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E7D" w:rsidRPr="00184E83" w:rsidRDefault="00D75406" w:rsidP="00E80E7D">
      <w:pPr>
        <w:spacing w:after="0" w:line="240" w:lineRule="auto"/>
        <w:rPr>
          <w:rFonts w:ascii="Times New Roman" w:eastAsia="Times New Roman" w:hAnsi="Times New Roman"/>
          <w:sz w:val="24"/>
          <w:szCs w:val="24"/>
          <w:lang w:val="sr-Cyrl-CS"/>
        </w:rPr>
      </w:pPr>
      <w:bookmarkStart w:id="0" w:name="_GoBack"/>
      <w:bookmarkEnd w:id="0"/>
      <w:r>
        <w:rPr>
          <w:rFonts w:ascii="Times New Roman" w:eastAsia="Times New Roman" w:hAnsi="Times New Roman"/>
          <w:sz w:val="24"/>
          <w:szCs w:val="24"/>
          <w:lang w:val="sr-Cyrl-CS"/>
        </w:rPr>
        <w:t>REPUBLIKA</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SRBIJA</w:t>
      </w:r>
    </w:p>
    <w:p w:rsidR="00E80E7D" w:rsidRPr="00184E83" w:rsidRDefault="00D75406" w:rsidP="003A4A67">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NARODNA</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SKUPŠTINA</w:t>
      </w:r>
      <w:r w:rsidR="00E80E7D" w:rsidRPr="00184E83">
        <w:rPr>
          <w:rFonts w:ascii="Times New Roman" w:eastAsia="Times New Roman" w:hAnsi="Times New Roman"/>
          <w:sz w:val="24"/>
          <w:szCs w:val="24"/>
          <w:lang w:val="sr-Cyrl-CS"/>
        </w:rPr>
        <w:br/>
      </w:r>
      <w:r>
        <w:rPr>
          <w:rFonts w:ascii="Times New Roman" w:eastAsia="Times New Roman" w:hAnsi="Times New Roman"/>
          <w:sz w:val="24"/>
          <w:szCs w:val="24"/>
          <w:lang w:val="sr-Cyrl-CS"/>
        </w:rPr>
        <w:t>Odbor</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za</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prava</w:t>
      </w:r>
      <w:r w:rsidR="003A4A67">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deteta</w:t>
      </w:r>
    </w:p>
    <w:p w:rsidR="00C953B9" w:rsidRDefault="003A4A67" w:rsidP="00E80E7D">
      <w:pPr>
        <w:spacing w:after="0" w:line="240" w:lineRule="auto"/>
        <w:rPr>
          <w:rFonts w:ascii="Times New Roman" w:eastAsia="Times New Roman" w:hAnsi="Times New Roman"/>
          <w:sz w:val="24"/>
          <w:szCs w:val="24"/>
          <w:lang w:val="sr-Cyrl-RS"/>
        </w:rPr>
      </w:pPr>
      <w:r>
        <w:rPr>
          <w:rFonts w:ascii="Times New Roman" w:eastAsia="Times New Roman" w:hAnsi="Times New Roman"/>
          <w:sz w:val="24"/>
          <w:szCs w:val="24"/>
          <w:lang w:val="sr-Cyrl-CS"/>
        </w:rPr>
        <w:t>23</w:t>
      </w:r>
      <w:r w:rsidR="00E80E7D"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Broj</w:t>
      </w:r>
      <w:r w:rsidR="00E80E7D" w:rsidRPr="00184E83">
        <w:rPr>
          <w:rFonts w:ascii="Times New Roman" w:eastAsia="Times New Roman" w:hAnsi="Times New Roman"/>
          <w:sz w:val="24"/>
          <w:szCs w:val="24"/>
          <w:lang w:val="sr-Cyrl-CS"/>
        </w:rPr>
        <w:t xml:space="preserve">: </w:t>
      </w:r>
      <w:r w:rsidR="006702AD">
        <w:rPr>
          <w:rFonts w:ascii="Times New Roman" w:eastAsia="Times New Roman" w:hAnsi="Times New Roman"/>
          <w:sz w:val="24"/>
          <w:szCs w:val="24"/>
          <w:lang w:val="sr-Cyrl-CS"/>
        </w:rPr>
        <w:t>02-3075/14</w:t>
      </w:r>
    </w:p>
    <w:p w:rsidR="00E80E7D" w:rsidRPr="00184E83" w:rsidRDefault="006702AD" w:rsidP="00E80E7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RS"/>
        </w:rPr>
        <w:t>20</w:t>
      </w:r>
      <w:r w:rsidR="00C953B9">
        <w:rPr>
          <w:rFonts w:ascii="Times New Roman" w:eastAsia="Times New Roman" w:hAnsi="Times New Roman"/>
          <w:sz w:val="24"/>
          <w:szCs w:val="24"/>
        </w:rPr>
        <w:t xml:space="preserve">. </w:t>
      </w:r>
      <w:r w:rsidR="00D75406">
        <w:rPr>
          <w:rFonts w:ascii="Times New Roman" w:eastAsia="Times New Roman" w:hAnsi="Times New Roman"/>
          <w:sz w:val="24"/>
          <w:szCs w:val="24"/>
          <w:lang w:val="sr-Cyrl-CS"/>
        </w:rPr>
        <w:t>oktobar</w:t>
      </w:r>
      <w:r w:rsidR="00C953B9">
        <w:rPr>
          <w:rFonts w:ascii="Times New Roman" w:eastAsia="Times New Roman" w:hAnsi="Times New Roman"/>
          <w:sz w:val="24"/>
          <w:szCs w:val="24"/>
          <w:lang w:val="sr-Cyrl-CS"/>
        </w:rPr>
        <w:t xml:space="preserve"> </w:t>
      </w:r>
      <w:r w:rsidR="0071449C">
        <w:rPr>
          <w:rFonts w:ascii="Times New Roman" w:eastAsia="Times New Roman" w:hAnsi="Times New Roman"/>
          <w:sz w:val="24"/>
          <w:szCs w:val="24"/>
          <w:lang w:val="ru-RU"/>
        </w:rPr>
        <w:t>201</w:t>
      </w:r>
      <w:r w:rsidR="00F131AF">
        <w:rPr>
          <w:rFonts w:ascii="Times New Roman" w:eastAsia="Times New Roman" w:hAnsi="Times New Roman"/>
          <w:sz w:val="24"/>
          <w:szCs w:val="24"/>
          <w:lang w:val="sr-Cyrl-CS"/>
        </w:rPr>
        <w:t>4</w:t>
      </w:r>
      <w:r w:rsidR="00E80E7D"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godine</w:t>
      </w:r>
    </w:p>
    <w:p w:rsidR="00E80E7D" w:rsidRPr="00184E83" w:rsidRDefault="00D75406" w:rsidP="00E80E7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B</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e</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o</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g</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r</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a</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d</w:t>
      </w:r>
    </w:p>
    <w:p w:rsidR="00E80E7D" w:rsidRPr="00184E83" w:rsidRDefault="00E80E7D" w:rsidP="00E80E7D">
      <w:pPr>
        <w:spacing w:after="0" w:line="240" w:lineRule="auto"/>
        <w:rPr>
          <w:rFonts w:ascii="Times New Roman" w:eastAsia="Times New Roman" w:hAnsi="Times New Roman"/>
          <w:sz w:val="24"/>
          <w:szCs w:val="24"/>
          <w:lang w:val="sr-Cyrl-CS"/>
        </w:rPr>
      </w:pPr>
    </w:p>
    <w:p w:rsidR="00E80E7D" w:rsidRPr="00184E83" w:rsidRDefault="00E80E7D" w:rsidP="00E80E7D">
      <w:pPr>
        <w:spacing w:after="0" w:line="240" w:lineRule="auto"/>
        <w:rPr>
          <w:rFonts w:ascii="Times New Roman" w:eastAsia="Times New Roman" w:hAnsi="Times New Roman"/>
          <w:sz w:val="24"/>
          <w:szCs w:val="24"/>
          <w:lang w:val="sr-Cyrl-CS"/>
        </w:rPr>
      </w:pPr>
    </w:p>
    <w:p w:rsidR="00E80E7D" w:rsidRPr="00184E83" w:rsidRDefault="00D75406" w:rsidP="00E80E7D">
      <w:pPr>
        <w:spacing w:after="0"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NARODNA</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SKUPŠTINA</w:t>
      </w:r>
      <w:r w:rsidR="00E80E7D" w:rsidRPr="00184E83">
        <w:rPr>
          <w:rFonts w:ascii="Times New Roman" w:eastAsia="Times New Roman" w:hAnsi="Times New Roman"/>
          <w:sz w:val="24"/>
          <w:szCs w:val="24"/>
          <w:lang w:val="sr-Cyrl-CS"/>
        </w:rPr>
        <w:t xml:space="preserve"> </w:t>
      </w:r>
    </w:p>
    <w:p w:rsidR="00E80E7D" w:rsidRPr="00184E83" w:rsidRDefault="00E80E7D" w:rsidP="00E80E7D">
      <w:pPr>
        <w:spacing w:after="0" w:line="240" w:lineRule="auto"/>
        <w:jc w:val="both"/>
        <w:rPr>
          <w:rFonts w:ascii="Times New Roman" w:eastAsia="Times New Roman" w:hAnsi="Times New Roman"/>
          <w:sz w:val="24"/>
          <w:szCs w:val="24"/>
          <w:lang w:val="sr-Cyrl-CS"/>
        </w:rPr>
      </w:pPr>
    </w:p>
    <w:p w:rsidR="00E80E7D" w:rsidRDefault="00D75406" w:rsidP="00F131AF">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Odbor</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za</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prava</w:t>
      </w:r>
      <w:r w:rsidR="003A4A67">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deteta</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na</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RS"/>
        </w:rPr>
        <w:t>Četvrtoj</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sednici</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održanoj</w:t>
      </w:r>
      <w:r w:rsidR="00E80E7D" w:rsidRPr="00184E83">
        <w:rPr>
          <w:rFonts w:ascii="Times New Roman" w:eastAsia="Times New Roman" w:hAnsi="Times New Roman"/>
          <w:sz w:val="24"/>
          <w:szCs w:val="24"/>
          <w:lang w:val="sr-Cyrl-CS"/>
        </w:rPr>
        <w:t xml:space="preserve"> </w:t>
      </w:r>
      <w:r w:rsidR="00E700AC">
        <w:rPr>
          <w:rFonts w:ascii="Times New Roman" w:eastAsia="Times New Roman" w:hAnsi="Times New Roman"/>
          <w:sz w:val="24"/>
          <w:szCs w:val="24"/>
        </w:rPr>
        <w:t>20</w:t>
      </w:r>
      <w:r w:rsidR="00C953B9">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oktobra</w:t>
      </w:r>
      <w:r w:rsidR="00F131AF">
        <w:rPr>
          <w:rFonts w:ascii="Times New Roman" w:eastAsia="Times New Roman" w:hAnsi="Times New Roman"/>
          <w:sz w:val="24"/>
          <w:szCs w:val="24"/>
          <w:lang w:val="sr-Cyrl-CS"/>
        </w:rPr>
        <w:t xml:space="preserve"> 2014</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godine</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razmotrio</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je</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RS"/>
        </w:rPr>
        <w:t>Izveštaj</w:t>
      </w:r>
      <w:r w:rsidR="003A4A67">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o</w:t>
      </w:r>
      <w:r w:rsidR="003A4A67">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radu</w:t>
      </w:r>
      <w:r w:rsidR="003A4A67">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Nacionalnog</w:t>
      </w:r>
      <w:r w:rsidR="003A4A67">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mehanizma</w:t>
      </w:r>
      <w:r w:rsidR="003A4A67">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za</w:t>
      </w:r>
      <w:r w:rsidR="003A4A67">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prevenciju</w:t>
      </w:r>
      <w:r w:rsidR="003A4A67">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torture</w:t>
      </w:r>
      <w:r w:rsidR="00F53C71">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za</w:t>
      </w:r>
      <w:r w:rsidR="00F53C71">
        <w:rPr>
          <w:rFonts w:ascii="Times New Roman" w:eastAsia="Times New Roman" w:hAnsi="Times New Roman"/>
          <w:sz w:val="24"/>
          <w:szCs w:val="24"/>
          <w:lang w:val="sr-Cyrl-RS"/>
        </w:rPr>
        <w:t xml:space="preserve"> 201</w:t>
      </w:r>
      <w:r w:rsidR="00F131AF">
        <w:rPr>
          <w:rFonts w:ascii="Times New Roman" w:eastAsia="Times New Roman" w:hAnsi="Times New Roman"/>
          <w:sz w:val="24"/>
          <w:szCs w:val="24"/>
          <w:lang w:val="sr-Cyrl-RS"/>
        </w:rPr>
        <w:t>3</w:t>
      </w:r>
      <w:r w:rsidR="006702AD">
        <w:rPr>
          <w:rFonts w:ascii="Times New Roman" w:eastAsia="Times New Roman" w:hAnsi="Times New Roman"/>
          <w:sz w:val="24"/>
          <w:szCs w:val="24"/>
          <w:lang w:val="sr-Cyrl-RS"/>
        </w:rPr>
        <w:t>.</w:t>
      </w:r>
      <w:r w:rsidR="00C953B9">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godinu</w:t>
      </w:r>
      <w:r w:rsidR="00E80E7D">
        <w:rPr>
          <w:rFonts w:ascii="Times New Roman" w:eastAsia="Times New Roman" w:hAnsi="Times New Roman"/>
          <w:sz w:val="24"/>
          <w:szCs w:val="24"/>
        </w:rPr>
        <w:t>.</w:t>
      </w:r>
    </w:p>
    <w:p w:rsidR="007A45E6" w:rsidRPr="007A45E6" w:rsidRDefault="007A45E6" w:rsidP="00F131AF">
      <w:pPr>
        <w:spacing w:after="0" w:line="240" w:lineRule="auto"/>
        <w:ind w:firstLine="720"/>
        <w:jc w:val="both"/>
        <w:rPr>
          <w:rFonts w:ascii="Times New Roman" w:eastAsia="Times New Roman" w:hAnsi="Times New Roman"/>
          <w:sz w:val="24"/>
          <w:szCs w:val="24"/>
          <w:lang w:val="sr-Cyrl-CS"/>
        </w:rPr>
      </w:pPr>
    </w:p>
    <w:p w:rsidR="007A45E6" w:rsidRDefault="00D75406" w:rsidP="00F131AF">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Sednici</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Odbora</w:t>
      </w:r>
      <w:r w:rsidR="00E80E7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prisustvovali</w:t>
      </w:r>
      <w:r w:rsidR="00E80E7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su</w:t>
      </w:r>
      <w:r w:rsidR="00BD0172">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Gordana</w:t>
      </w:r>
      <w:r w:rsidR="00BD0172">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Stevanović</w:t>
      </w:r>
      <w:r w:rsidR="00BD0172">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i</w:t>
      </w:r>
      <w:r w:rsidR="00490087">
        <w:rPr>
          <w:rFonts w:ascii="Times New Roman" w:eastAsia="Times New Roman" w:hAnsi="Times New Roman"/>
          <w:sz w:val="24"/>
          <w:szCs w:val="24"/>
        </w:rPr>
        <w:t xml:space="preserve"> </w:t>
      </w:r>
      <w:r>
        <w:rPr>
          <w:rFonts w:ascii="Times New Roman" w:eastAsia="Times New Roman" w:hAnsi="Times New Roman"/>
          <w:sz w:val="24"/>
          <w:szCs w:val="24"/>
          <w:lang w:val="sr-Cyrl-RS"/>
        </w:rPr>
        <w:t>Miloš</w:t>
      </w:r>
      <w:r w:rsidR="00490087">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Janković</w:t>
      </w:r>
      <w:r w:rsidR="00E80E7D" w:rsidRPr="00184E83">
        <w:rPr>
          <w:rFonts w:ascii="Times New Roman" w:eastAsia="Times New Roman" w:hAnsi="Times New Roman"/>
          <w:sz w:val="24"/>
          <w:szCs w:val="24"/>
          <w:lang w:val="sr-Cyrl-CS"/>
        </w:rPr>
        <w:t>,</w:t>
      </w:r>
      <w:r w:rsidR="00BD0172">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zamenici</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Zaštitnika</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građana</w:t>
      </w:r>
      <w:r w:rsidR="00E80E7D" w:rsidRPr="00184E83">
        <w:rPr>
          <w:rFonts w:ascii="Times New Roman" w:eastAsia="Times New Roman" w:hAnsi="Times New Roman"/>
          <w:sz w:val="24"/>
          <w:szCs w:val="24"/>
          <w:lang w:val="sr-Cyrl-CS"/>
        </w:rPr>
        <w:t>.</w:t>
      </w:r>
    </w:p>
    <w:p w:rsidR="007A45E6" w:rsidRDefault="007A45E6" w:rsidP="00F131AF">
      <w:pPr>
        <w:spacing w:after="0" w:line="240" w:lineRule="auto"/>
        <w:ind w:firstLine="720"/>
        <w:jc w:val="both"/>
        <w:rPr>
          <w:rFonts w:ascii="Times New Roman" w:eastAsia="Times New Roman" w:hAnsi="Times New Roman"/>
          <w:sz w:val="24"/>
          <w:szCs w:val="24"/>
          <w:lang w:val="sr-Cyrl-CS"/>
        </w:rPr>
      </w:pPr>
    </w:p>
    <w:p w:rsidR="00E80E7D" w:rsidRDefault="00D75406" w:rsidP="00F131AF">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Na</w:t>
      </w:r>
      <w:r w:rsidR="00E80E7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osnovu</w:t>
      </w:r>
      <w:r w:rsidR="00E80E7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člana</w:t>
      </w:r>
      <w:r w:rsidR="00E80E7D">
        <w:rPr>
          <w:rFonts w:ascii="Times New Roman" w:eastAsia="Times New Roman" w:hAnsi="Times New Roman"/>
          <w:sz w:val="24"/>
          <w:szCs w:val="24"/>
          <w:lang w:val="sr-Cyrl-CS"/>
        </w:rPr>
        <w:t xml:space="preserve"> 238.</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stav</w:t>
      </w:r>
      <w:r w:rsidR="00E80E7D" w:rsidRPr="00184E83">
        <w:rPr>
          <w:rFonts w:ascii="Times New Roman" w:eastAsia="Times New Roman" w:hAnsi="Times New Roman"/>
          <w:sz w:val="24"/>
          <w:szCs w:val="24"/>
          <w:lang w:val="sr-Cyrl-CS"/>
        </w:rPr>
        <w:t xml:space="preserve"> 2. </w:t>
      </w:r>
      <w:r>
        <w:rPr>
          <w:rFonts w:ascii="Times New Roman" w:eastAsia="Times New Roman" w:hAnsi="Times New Roman"/>
          <w:sz w:val="24"/>
          <w:szCs w:val="24"/>
          <w:lang w:val="sr-Cyrl-CS"/>
        </w:rPr>
        <w:t>Poslovnika</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Narodne</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skupštine</w:t>
      </w:r>
      <w:r w:rsidR="006702AD">
        <w:rPr>
          <w:rFonts w:ascii="Times New Roman" w:eastAsia="Times New Roman" w:hAnsi="Times New Roman"/>
          <w:sz w:val="24"/>
          <w:szCs w:val="24"/>
          <w:lang w:val="sr-Cyrl-CS"/>
        </w:rPr>
        <w:t xml:space="preserve"> </w:t>
      </w:r>
      <w:r w:rsidR="009D617D">
        <w:rPr>
          <w:rFonts w:ascii="Times New Roman" w:eastAsia="Times New Roman" w:hAnsi="Times New Roman"/>
          <w:sz w:val="24"/>
          <w:szCs w:val="24"/>
          <w:lang w:val="sr-Cyrl-CS"/>
        </w:rPr>
        <w:t>(„</w:t>
      </w:r>
      <w:r>
        <w:rPr>
          <w:rFonts w:ascii="Times New Roman" w:eastAsia="Times New Roman" w:hAnsi="Times New Roman"/>
          <w:sz w:val="24"/>
          <w:szCs w:val="24"/>
          <w:lang w:val="sr-Cyrl-CS"/>
        </w:rPr>
        <w:t>Službeni</w:t>
      </w:r>
      <w:r w:rsidR="009D617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glasnik</w:t>
      </w:r>
      <w:r w:rsidR="009D617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RS</w:t>
      </w:r>
      <w:r w:rsidR="009D617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broj</w:t>
      </w:r>
      <w:r w:rsidR="009D617D">
        <w:rPr>
          <w:rFonts w:ascii="Times New Roman" w:eastAsia="Times New Roman" w:hAnsi="Times New Roman"/>
          <w:sz w:val="24"/>
          <w:szCs w:val="24"/>
          <w:lang w:val="sr-Cyrl-CS"/>
        </w:rPr>
        <w:t xml:space="preserve"> 20/1</w:t>
      </w:r>
      <w:r w:rsidR="009D617D">
        <w:rPr>
          <w:rFonts w:ascii="Times New Roman" w:eastAsia="Times New Roman" w:hAnsi="Times New Roman"/>
          <w:sz w:val="24"/>
          <w:szCs w:val="24"/>
        </w:rPr>
        <w:t xml:space="preserve">2 - </w:t>
      </w:r>
      <w:r>
        <w:rPr>
          <w:rFonts w:ascii="Times New Roman" w:eastAsia="Times New Roman" w:hAnsi="Times New Roman"/>
          <w:sz w:val="24"/>
          <w:szCs w:val="24"/>
          <w:lang w:val="sr-Cyrl-CS"/>
        </w:rPr>
        <w:t>Prečišćeni</w:t>
      </w:r>
      <w:r w:rsidR="009D617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tekst</w:t>
      </w:r>
      <w:r w:rsidR="009D617D">
        <w:rPr>
          <w:rFonts w:ascii="Times New Roman" w:eastAsia="Times New Roman" w:hAnsi="Times New Roman"/>
          <w:sz w:val="24"/>
          <w:szCs w:val="24"/>
          <w:lang w:val="sr-Cyrl-CS"/>
        </w:rPr>
        <w:t>)</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Odbor</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za</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prava</w:t>
      </w:r>
      <w:r w:rsidR="003A4A67">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deteta</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podnosi</w:t>
      </w:r>
    </w:p>
    <w:p w:rsidR="007A45E6" w:rsidRPr="00E065AA" w:rsidRDefault="007A45E6" w:rsidP="00F131AF">
      <w:pPr>
        <w:spacing w:after="0" w:line="240" w:lineRule="auto"/>
        <w:ind w:firstLine="720"/>
        <w:jc w:val="both"/>
        <w:rPr>
          <w:rFonts w:ascii="Times New Roman" w:hAnsi="Times New Roman"/>
          <w:sz w:val="24"/>
          <w:szCs w:val="24"/>
        </w:rPr>
      </w:pPr>
    </w:p>
    <w:p w:rsidR="00E80E7D" w:rsidRPr="00E065AA" w:rsidRDefault="00D75406" w:rsidP="00BD017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sr-Cyrl-CS"/>
        </w:rPr>
        <w:t>I</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Z</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V</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E</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Š</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T</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A</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J</w:t>
      </w:r>
    </w:p>
    <w:p w:rsidR="00E80E7D" w:rsidRPr="00184E83" w:rsidRDefault="00E80E7D" w:rsidP="00E80E7D">
      <w:pPr>
        <w:spacing w:after="0" w:line="240" w:lineRule="auto"/>
        <w:jc w:val="center"/>
        <w:rPr>
          <w:rFonts w:ascii="Times New Roman" w:eastAsia="Times New Roman" w:hAnsi="Times New Roman"/>
          <w:sz w:val="24"/>
          <w:szCs w:val="24"/>
          <w:lang w:val="sr-Cyrl-CS"/>
        </w:rPr>
      </w:pPr>
    </w:p>
    <w:p w:rsidR="00E80E7D" w:rsidRDefault="00D75406" w:rsidP="00E80E7D">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Odbor</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za</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prava</w:t>
      </w:r>
      <w:r w:rsidR="003A4A67">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deteta</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je</w:t>
      </w:r>
      <w:r w:rsidR="00E80E7D">
        <w:rPr>
          <w:rFonts w:ascii="Times New Roman" w:eastAsia="Times New Roman" w:hAnsi="Times New Roman"/>
          <w:sz w:val="24"/>
          <w:szCs w:val="24"/>
          <w:lang w:val="sr-Cyrl-CS"/>
        </w:rPr>
        <w:t>,</w:t>
      </w:r>
      <w:r w:rsidR="00E80E7D" w:rsidRPr="007E66F7">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u</w:t>
      </w:r>
      <w:r w:rsidR="00E80E7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skladu</w:t>
      </w:r>
      <w:r w:rsidR="00E80E7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sa</w:t>
      </w:r>
      <w:r w:rsidR="00E80E7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članom</w:t>
      </w:r>
      <w:r w:rsidR="00E80E7D">
        <w:rPr>
          <w:rFonts w:ascii="Times New Roman" w:eastAsia="Times New Roman" w:hAnsi="Times New Roman"/>
          <w:sz w:val="24"/>
          <w:szCs w:val="24"/>
          <w:lang w:val="sr-Cyrl-CS"/>
        </w:rPr>
        <w:t xml:space="preserve"> 23</w:t>
      </w:r>
      <w:r w:rsidR="00E80E7D" w:rsidRPr="00487C09">
        <w:rPr>
          <w:rFonts w:ascii="Times New Roman" w:eastAsia="Times New Roman" w:hAnsi="Times New Roman"/>
          <w:sz w:val="24"/>
          <w:szCs w:val="24"/>
          <w:lang w:val="ru-RU"/>
        </w:rPr>
        <w:t>8.</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stav</w:t>
      </w:r>
      <w:r w:rsidR="00E80E7D">
        <w:rPr>
          <w:rFonts w:ascii="Times New Roman" w:eastAsia="Times New Roman" w:hAnsi="Times New Roman"/>
          <w:sz w:val="24"/>
          <w:szCs w:val="24"/>
          <w:lang w:val="sr-Cyrl-CS"/>
        </w:rPr>
        <w:t xml:space="preserve"> 1. </w:t>
      </w:r>
      <w:r>
        <w:rPr>
          <w:rFonts w:ascii="Times New Roman" w:eastAsia="Times New Roman" w:hAnsi="Times New Roman"/>
          <w:sz w:val="24"/>
          <w:szCs w:val="24"/>
          <w:lang w:val="sr-Cyrl-CS"/>
        </w:rPr>
        <w:t>Poslovnika</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Narodne</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skupštine</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razmotrio</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RS"/>
        </w:rPr>
        <w:t>Izveštaj</w:t>
      </w:r>
      <w:r w:rsidR="003A4A67">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o</w:t>
      </w:r>
      <w:r w:rsidR="003A4A67">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radu</w:t>
      </w:r>
      <w:r w:rsidR="003A4A67">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Nacionalnog</w:t>
      </w:r>
      <w:r w:rsidR="003A4A67">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mehanizma</w:t>
      </w:r>
      <w:r w:rsidR="003A4A67">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za</w:t>
      </w:r>
      <w:r w:rsidR="003A4A67">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prevenciju</w:t>
      </w:r>
      <w:r w:rsidR="003A4A67">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torture</w:t>
      </w:r>
      <w:r w:rsidR="003A4A67">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za</w:t>
      </w:r>
      <w:r w:rsidR="003A4A67">
        <w:rPr>
          <w:rFonts w:ascii="Times New Roman" w:eastAsia="Times New Roman" w:hAnsi="Times New Roman"/>
          <w:sz w:val="24"/>
          <w:szCs w:val="24"/>
          <w:lang w:val="sr-Cyrl-RS"/>
        </w:rPr>
        <w:t xml:space="preserve"> 2013 </w:t>
      </w:r>
      <w:r>
        <w:rPr>
          <w:rFonts w:ascii="Times New Roman" w:eastAsia="Times New Roman" w:hAnsi="Times New Roman"/>
          <w:sz w:val="24"/>
          <w:szCs w:val="24"/>
          <w:lang w:val="sr-Cyrl-RS"/>
        </w:rPr>
        <w:t>godinu</w:t>
      </w:r>
      <w:r w:rsidR="006702A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i</w:t>
      </w:r>
      <w:r w:rsidR="00E80E7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utvrdio</w:t>
      </w:r>
      <w:r w:rsidR="00E80E7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Predlog</w:t>
      </w:r>
      <w:r w:rsidR="00E80E7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zaključka</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koji</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dostavlja</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Narodnoj</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skupštini</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na</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razmatranje</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i</w:t>
      </w:r>
      <w:r w:rsidR="00E80E7D"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usvajanje</w:t>
      </w:r>
      <w:r w:rsidR="00E80E7D" w:rsidRPr="00184E83">
        <w:rPr>
          <w:rFonts w:ascii="Times New Roman" w:eastAsia="Times New Roman" w:hAnsi="Times New Roman"/>
          <w:sz w:val="24"/>
          <w:szCs w:val="24"/>
          <w:lang w:val="sr-Cyrl-CS"/>
        </w:rPr>
        <w:t xml:space="preserve">. </w:t>
      </w:r>
    </w:p>
    <w:p w:rsidR="006702AD" w:rsidRPr="005F2C98" w:rsidRDefault="00D75406" w:rsidP="006702AD">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Zaštitnik</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građana</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je</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podneo</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Izveštaj</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o</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radu</w:t>
      </w:r>
      <w:r w:rsidR="006702AD" w:rsidRPr="005F2C98">
        <w:rPr>
          <w:rFonts w:ascii="Times New Roman" w:eastAsia="Times New Roman" w:hAnsi="Times New Roman"/>
          <w:sz w:val="24"/>
          <w:szCs w:val="24"/>
          <w:lang w:val="sr-Cyrl-CS"/>
        </w:rPr>
        <w:t xml:space="preserve"> </w:t>
      </w:r>
      <w:r>
        <w:rPr>
          <w:rFonts w:ascii="Times New Roman" w:hAnsi="Times New Roman"/>
          <w:sz w:val="24"/>
          <w:szCs w:val="24"/>
          <w:lang w:val="sr-Cyrl-CS"/>
        </w:rPr>
        <w:t>Nacionalnog</w:t>
      </w:r>
      <w:r w:rsidR="006702AD" w:rsidRPr="005F2C98">
        <w:rPr>
          <w:rFonts w:ascii="Times New Roman" w:hAnsi="Times New Roman"/>
          <w:sz w:val="24"/>
          <w:szCs w:val="24"/>
          <w:lang w:val="sr-Cyrl-CS"/>
        </w:rPr>
        <w:t xml:space="preserve"> </w:t>
      </w:r>
      <w:r>
        <w:rPr>
          <w:rFonts w:ascii="Times New Roman" w:hAnsi="Times New Roman"/>
          <w:sz w:val="24"/>
          <w:szCs w:val="24"/>
          <w:lang w:val="sr-Cyrl-CS"/>
        </w:rPr>
        <w:t>mehanizma</w:t>
      </w:r>
      <w:r w:rsidR="006702AD" w:rsidRPr="005F2C98">
        <w:rPr>
          <w:rFonts w:ascii="Times New Roman" w:hAnsi="Times New Roman"/>
          <w:sz w:val="24"/>
          <w:szCs w:val="24"/>
          <w:lang w:val="sr-Cyrl-CS"/>
        </w:rPr>
        <w:t xml:space="preserve"> </w:t>
      </w:r>
      <w:r>
        <w:rPr>
          <w:rFonts w:ascii="Times New Roman" w:hAnsi="Times New Roman"/>
          <w:sz w:val="24"/>
          <w:szCs w:val="24"/>
          <w:lang w:val="sr-Cyrl-CS"/>
        </w:rPr>
        <w:t>za</w:t>
      </w:r>
      <w:r w:rsidR="006702AD" w:rsidRPr="005F2C98">
        <w:rPr>
          <w:rFonts w:ascii="Times New Roman" w:hAnsi="Times New Roman"/>
          <w:sz w:val="24"/>
          <w:szCs w:val="24"/>
          <w:lang w:val="sr-Cyrl-CS"/>
        </w:rPr>
        <w:t xml:space="preserve"> </w:t>
      </w:r>
      <w:r>
        <w:rPr>
          <w:rFonts w:ascii="Times New Roman" w:hAnsi="Times New Roman"/>
          <w:sz w:val="24"/>
          <w:szCs w:val="24"/>
          <w:lang w:val="sr-Cyrl-CS"/>
        </w:rPr>
        <w:t>prevenciju</w:t>
      </w:r>
      <w:r w:rsidR="006702AD" w:rsidRPr="005F2C98">
        <w:rPr>
          <w:rFonts w:ascii="Times New Roman" w:hAnsi="Times New Roman"/>
          <w:sz w:val="24"/>
          <w:szCs w:val="24"/>
          <w:lang w:val="sr-Cyrl-CS"/>
        </w:rPr>
        <w:t xml:space="preserve"> </w:t>
      </w:r>
      <w:r>
        <w:rPr>
          <w:rFonts w:ascii="Times New Roman" w:hAnsi="Times New Roman"/>
          <w:sz w:val="24"/>
          <w:szCs w:val="24"/>
          <w:lang w:val="sr-Cyrl-CS"/>
        </w:rPr>
        <w:t>torture</w:t>
      </w:r>
      <w:r w:rsidR="006702AD" w:rsidRPr="005F2C98">
        <w:rPr>
          <w:rFonts w:ascii="Times New Roman" w:hAnsi="Times New Roman"/>
          <w:sz w:val="24"/>
          <w:szCs w:val="24"/>
          <w:lang w:val="sr-Cyrl-CS"/>
        </w:rPr>
        <w:t xml:space="preserve"> </w:t>
      </w:r>
      <w:r>
        <w:rPr>
          <w:rFonts w:ascii="Times New Roman" w:hAnsi="Times New Roman"/>
          <w:sz w:val="24"/>
          <w:szCs w:val="24"/>
          <w:lang w:val="sr-Cyrl-CS"/>
        </w:rPr>
        <w:t>za</w:t>
      </w:r>
      <w:r w:rsidR="006702AD" w:rsidRPr="005F2C98">
        <w:rPr>
          <w:rFonts w:ascii="Times New Roman" w:hAnsi="Times New Roman"/>
          <w:sz w:val="24"/>
          <w:szCs w:val="24"/>
          <w:lang w:val="sr-Cyrl-CS"/>
        </w:rPr>
        <w:t xml:space="preserve"> 2013. </w:t>
      </w:r>
      <w:r>
        <w:rPr>
          <w:rFonts w:ascii="Times New Roman" w:hAnsi="Times New Roman"/>
          <w:sz w:val="24"/>
          <w:szCs w:val="24"/>
          <w:lang w:val="sr-Cyrl-CS"/>
        </w:rPr>
        <w:t>godinu</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u</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skladu</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sa</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članom</w:t>
      </w:r>
      <w:r w:rsidR="006702AD" w:rsidRPr="005F2C98">
        <w:rPr>
          <w:rFonts w:ascii="Times New Roman" w:eastAsia="Times New Roman" w:hAnsi="Times New Roman"/>
          <w:sz w:val="24"/>
          <w:szCs w:val="24"/>
          <w:lang w:val="sr-Cyrl-CS"/>
        </w:rPr>
        <w:t xml:space="preserve"> 2</w:t>
      </w:r>
      <w:r>
        <w:rPr>
          <w:rFonts w:ascii="Times New Roman" w:eastAsia="Times New Roman" w:hAnsi="Times New Roman"/>
          <w:sz w:val="24"/>
          <w:szCs w:val="24"/>
          <w:lang w:val="sr-Cyrl-CS"/>
        </w:rPr>
        <w:t>a</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stav</w:t>
      </w:r>
      <w:r w:rsidR="006702AD" w:rsidRPr="005F2C98">
        <w:rPr>
          <w:rFonts w:ascii="Times New Roman" w:eastAsia="Times New Roman" w:hAnsi="Times New Roman"/>
          <w:sz w:val="24"/>
          <w:szCs w:val="24"/>
          <w:lang w:val="sr-Cyrl-CS"/>
        </w:rPr>
        <w:t xml:space="preserve"> 1. </w:t>
      </w:r>
      <w:r>
        <w:rPr>
          <w:rFonts w:ascii="Times New Roman" w:eastAsia="Times New Roman" w:hAnsi="Times New Roman"/>
          <w:sz w:val="24"/>
          <w:szCs w:val="24"/>
          <w:lang w:val="sr-Cyrl-CS"/>
        </w:rPr>
        <w:t>Zakona</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o</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ratifikaciji</w:t>
      </w:r>
      <w:r w:rsidR="006702AD" w:rsidRPr="005F2C98">
        <w:rPr>
          <w:rFonts w:ascii="Times New Roman" w:eastAsia="Times New Roman" w:hAnsi="Times New Roman"/>
          <w:sz w:val="24"/>
          <w:szCs w:val="24"/>
          <w:lang w:val="sr-Cyrl-CS"/>
        </w:rPr>
        <w:t xml:space="preserve"> </w:t>
      </w:r>
      <w:proofErr w:type="spellStart"/>
      <w:r>
        <w:rPr>
          <w:rFonts w:ascii="Times New Roman" w:eastAsia="Times New Roman" w:hAnsi="Times New Roman"/>
          <w:sz w:val="24"/>
          <w:szCs w:val="24"/>
          <w:lang w:val="sr-Cyrl-CS"/>
        </w:rPr>
        <w:t>Opcionog</w:t>
      </w:r>
      <w:proofErr w:type="spellEnd"/>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protokola</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uz</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Konvenciju</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protiv</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torture</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i</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drugih</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surovih</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neljudskih</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ili</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ponižavajućih</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kazni</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i</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postupaka</w:t>
      </w:r>
      <w:r w:rsidR="006702AD" w:rsidRPr="005F2C98">
        <w:rPr>
          <w:rFonts w:ascii="Times New Roman" w:eastAsia="Times New Roman" w:hAnsi="Times New Roman"/>
          <w:sz w:val="24"/>
          <w:szCs w:val="24"/>
          <w:lang w:val="sr-Cyrl-CS"/>
        </w:rPr>
        <w:t xml:space="preserve"> („</w:t>
      </w:r>
      <w:proofErr w:type="spellStart"/>
      <w:r>
        <w:rPr>
          <w:rFonts w:ascii="Times New Roman" w:hAnsi="Times New Roman"/>
          <w:sz w:val="24"/>
          <w:szCs w:val="24"/>
        </w:rPr>
        <w:t>Sl</w:t>
      </w:r>
      <w:r>
        <w:rPr>
          <w:rFonts w:ascii="Times New Roman" w:hAnsi="Times New Roman"/>
          <w:sz w:val="24"/>
          <w:szCs w:val="24"/>
          <w:lang w:val="sr-Cyrl-RS"/>
        </w:rPr>
        <w:t>užbeni</w:t>
      </w:r>
      <w:proofErr w:type="spellEnd"/>
      <w:r w:rsidR="006702AD" w:rsidRPr="005F2C98">
        <w:rPr>
          <w:rFonts w:ascii="Times New Roman" w:hAnsi="Times New Roman"/>
          <w:sz w:val="24"/>
          <w:szCs w:val="24"/>
        </w:rPr>
        <w:t xml:space="preserve"> </w:t>
      </w:r>
      <w:r>
        <w:rPr>
          <w:rFonts w:ascii="Times New Roman" w:hAnsi="Times New Roman"/>
          <w:sz w:val="24"/>
          <w:szCs w:val="24"/>
        </w:rPr>
        <w:t>list</w:t>
      </w:r>
      <w:r w:rsidR="006702AD" w:rsidRPr="005F2C98">
        <w:rPr>
          <w:rFonts w:ascii="Times New Roman" w:hAnsi="Times New Roman"/>
          <w:sz w:val="24"/>
          <w:szCs w:val="24"/>
        </w:rPr>
        <w:t xml:space="preserve"> </w:t>
      </w:r>
      <w:r>
        <w:rPr>
          <w:rFonts w:ascii="Times New Roman" w:hAnsi="Times New Roman"/>
          <w:sz w:val="24"/>
          <w:szCs w:val="24"/>
        </w:rPr>
        <w:t>SCG</w:t>
      </w:r>
      <w:r w:rsidR="006702AD" w:rsidRPr="005F2C98">
        <w:rPr>
          <w:rFonts w:ascii="Times New Roman" w:hAnsi="Times New Roman"/>
          <w:sz w:val="24"/>
          <w:szCs w:val="24"/>
        </w:rPr>
        <w:t xml:space="preserve"> - </w:t>
      </w:r>
      <w:proofErr w:type="spellStart"/>
      <w:r>
        <w:rPr>
          <w:rFonts w:ascii="Times New Roman" w:hAnsi="Times New Roman"/>
          <w:sz w:val="24"/>
          <w:szCs w:val="24"/>
        </w:rPr>
        <w:t>Međunarodni</w:t>
      </w:r>
      <w:proofErr w:type="spellEnd"/>
      <w:r w:rsidR="006702AD" w:rsidRPr="005F2C98">
        <w:rPr>
          <w:rFonts w:ascii="Times New Roman" w:hAnsi="Times New Roman"/>
          <w:sz w:val="24"/>
          <w:szCs w:val="24"/>
        </w:rPr>
        <w:t xml:space="preserve"> </w:t>
      </w:r>
      <w:proofErr w:type="spellStart"/>
      <w:r>
        <w:rPr>
          <w:rFonts w:ascii="Times New Roman" w:hAnsi="Times New Roman"/>
          <w:sz w:val="24"/>
          <w:szCs w:val="24"/>
        </w:rPr>
        <w:t>ugovor</w:t>
      </w:r>
      <w:proofErr w:type="spellEnd"/>
      <w:r>
        <w:rPr>
          <w:rFonts w:ascii="Times New Roman" w:hAnsi="Times New Roman"/>
          <w:sz w:val="24"/>
          <w:szCs w:val="24"/>
          <w:lang w:val="sr-Cyrl-RS"/>
        </w:rPr>
        <w:t>i</w:t>
      </w:r>
      <w:r w:rsidR="006702AD">
        <w:rPr>
          <w:rFonts w:ascii="Times New Roman" w:hAnsi="Times New Roman"/>
          <w:sz w:val="24"/>
          <w:szCs w:val="24"/>
        </w:rPr>
        <w:t>ˮ</w:t>
      </w:r>
      <w:r w:rsidR="006702AD" w:rsidRPr="005F2C98">
        <w:rPr>
          <w:rFonts w:ascii="Times New Roman" w:hAnsi="Times New Roman"/>
          <w:sz w:val="24"/>
          <w:szCs w:val="24"/>
        </w:rPr>
        <w:t xml:space="preserve"> </w:t>
      </w:r>
      <w:r>
        <w:rPr>
          <w:rFonts w:ascii="Times New Roman" w:hAnsi="Times New Roman"/>
          <w:sz w:val="24"/>
          <w:szCs w:val="24"/>
        </w:rPr>
        <w:t>br</w:t>
      </w:r>
      <w:r w:rsidR="006702AD" w:rsidRPr="005F2C98">
        <w:rPr>
          <w:rFonts w:ascii="Times New Roman" w:hAnsi="Times New Roman"/>
          <w:sz w:val="24"/>
          <w:szCs w:val="24"/>
        </w:rPr>
        <w:t xml:space="preserve">. </w:t>
      </w:r>
      <w:hyperlink r:id="rId8" w:tooltip="Zakon o ratifikaciji Opcionog protokola uz Konvenciju protiv torture i drugih surovih, neljudskih ili ponižavajućih kazni i postupaka (02/12/2005)" w:history="1">
        <w:r w:rsidR="006702AD" w:rsidRPr="005F2C98">
          <w:rPr>
            <w:rStyle w:val="Hyperlink"/>
            <w:rFonts w:ascii="Times New Roman" w:hAnsi="Times New Roman"/>
            <w:color w:val="auto"/>
            <w:sz w:val="24"/>
            <w:szCs w:val="24"/>
            <w:u w:val="none"/>
          </w:rPr>
          <w:t>16/05</w:t>
        </w:r>
      </w:hyperlink>
      <w:r w:rsidR="006702AD" w:rsidRPr="005F2C98">
        <w:rPr>
          <w:rFonts w:ascii="Times New Roman" w:hAnsi="Times New Roman"/>
          <w:sz w:val="24"/>
          <w:szCs w:val="24"/>
          <w:lang w:val="sr-Cyrl-RS"/>
        </w:rPr>
        <w:t xml:space="preserve"> </w:t>
      </w:r>
      <w:r>
        <w:rPr>
          <w:rFonts w:ascii="Times New Roman" w:hAnsi="Times New Roman"/>
          <w:sz w:val="24"/>
          <w:szCs w:val="24"/>
          <w:lang w:val="sr-Cyrl-RS"/>
        </w:rPr>
        <w:t>i</w:t>
      </w:r>
      <w:r w:rsidR="006702AD" w:rsidRPr="005F2C98">
        <w:rPr>
          <w:rFonts w:ascii="Times New Roman" w:hAnsi="Times New Roman"/>
          <w:sz w:val="24"/>
          <w:szCs w:val="24"/>
          <w:lang w:val="sr-Cyrl-RS"/>
        </w:rPr>
        <w:t xml:space="preserve"> </w:t>
      </w:r>
      <w:hyperlink r:id="rId9" w:tooltip="Zakon o izmeni Zakona o ratifikaciji Opcionog protokola uz Konvenciju protiv torture i drugih surovih, neljudskih ili ponižavajućih kazni i postupaka (12/05/2006)" w:history="1">
        <w:r w:rsidR="006702AD" w:rsidRPr="005F2C98">
          <w:rPr>
            <w:rStyle w:val="Hyperlink"/>
            <w:rFonts w:ascii="Times New Roman" w:hAnsi="Times New Roman"/>
            <w:color w:val="auto"/>
            <w:sz w:val="24"/>
            <w:szCs w:val="24"/>
            <w:u w:val="none"/>
          </w:rPr>
          <w:t>2/06</w:t>
        </w:r>
      </w:hyperlink>
      <w:r w:rsidR="006702AD">
        <w:rPr>
          <w:rFonts w:ascii="Times New Roman" w:hAnsi="Times New Roman"/>
          <w:sz w:val="24"/>
          <w:szCs w:val="24"/>
          <w:lang w:val="sr-Cyrl-RS"/>
        </w:rPr>
        <w:t xml:space="preserve"> </w:t>
      </w:r>
      <w:r>
        <w:rPr>
          <w:rFonts w:ascii="Times New Roman" w:hAnsi="Times New Roman"/>
          <w:sz w:val="24"/>
          <w:szCs w:val="24"/>
          <w:lang w:val="sr-Cyrl-RS"/>
        </w:rPr>
        <w:t>i</w:t>
      </w:r>
      <w:r w:rsidR="006702AD" w:rsidRPr="005F2C98">
        <w:rPr>
          <w:rFonts w:ascii="Times New Roman" w:hAnsi="Times New Roman"/>
          <w:sz w:val="24"/>
          <w:szCs w:val="24"/>
        </w:rPr>
        <w:t xml:space="preserve"> </w:t>
      </w:r>
      <w:r w:rsidR="006702AD" w:rsidRPr="005F2C98">
        <w:rPr>
          <w:rFonts w:ascii="Times New Roman" w:hAnsi="Times New Roman"/>
          <w:sz w:val="24"/>
          <w:szCs w:val="24"/>
          <w:lang w:val="sr-Cyrl-RS"/>
        </w:rPr>
        <w:t>„</w:t>
      </w:r>
      <w:proofErr w:type="spellStart"/>
      <w:r>
        <w:rPr>
          <w:rFonts w:ascii="Times New Roman" w:hAnsi="Times New Roman"/>
          <w:sz w:val="24"/>
          <w:szCs w:val="24"/>
        </w:rPr>
        <w:t>Sl</w:t>
      </w:r>
      <w:r>
        <w:rPr>
          <w:rFonts w:ascii="Times New Roman" w:hAnsi="Times New Roman"/>
          <w:sz w:val="24"/>
          <w:szCs w:val="24"/>
          <w:lang w:val="sr-Cyrl-RS"/>
        </w:rPr>
        <w:t>užbeni</w:t>
      </w:r>
      <w:proofErr w:type="spellEnd"/>
      <w:r w:rsidR="006702AD" w:rsidRPr="005F2C98">
        <w:rPr>
          <w:rFonts w:ascii="Times New Roman" w:hAnsi="Times New Roman"/>
          <w:sz w:val="24"/>
          <w:szCs w:val="24"/>
          <w:lang w:val="sr-Cyrl-RS"/>
        </w:rPr>
        <w:t xml:space="preserve"> </w:t>
      </w:r>
      <w:r>
        <w:rPr>
          <w:rFonts w:ascii="Times New Roman" w:hAnsi="Times New Roman"/>
          <w:sz w:val="24"/>
          <w:szCs w:val="24"/>
          <w:lang w:val="sr-Cyrl-RS"/>
        </w:rPr>
        <w:t>glasnik</w:t>
      </w:r>
      <w:r w:rsidR="006702AD" w:rsidRPr="005F2C98">
        <w:rPr>
          <w:rFonts w:ascii="Times New Roman" w:hAnsi="Times New Roman"/>
          <w:sz w:val="24"/>
          <w:szCs w:val="24"/>
          <w:lang w:val="sr-Cyrl-RS"/>
        </w:rPr>
        <w:t xml:space="preserve"> </w:t>
      </w:r>
      <w:r>
        <w:rPr>
          <w:rFonts w:ascii="Times New Roman" w:hAnsi="Times New Roman"/>
          <w:sz w:val="24"/>
          <w:szCs w:val="24"/>
          <w:lang w:val="sr-Cyrl-RS"/>
        </w:rPr>
        <w:t>RS</w:t>
      </w:r>
      <w:r w:rsidR="006702AD" w:rsidRPr="005F2C98">
        <w:rPr>
          <w:rFonts w:ascii="Times New Roman" w:hAnsi="Times New Roman"/>
          <w:sz w:val="24"/>
          <w:szCs w:val="24"/>
        </w:rPr>
        <w:t xml:space="preserve"> - </w:t>
      </w:r>
      <w:proofErr w:type="spellStart"/>
      <w:r>
        <w:rPr>
          <w:rFonts w:ascii="Times New Roman" w:hAnsi="Times New Roman"/>
          <w:sz w:val="24"/>
          <w:szCs w:val="24"/>
        </w:rPr>
        <w:t>Međunarodni</w:t>
      </w:r>
      <w:proofErr w:type="spellEnd"/>
      <w:r w:rsidR="006702AD" w:rsidRPr="005F2C98">
        <w:rPr>
          <w:rFonts w:ascii="Times New Roman" w:hAnsi="Times New Roman"/>
          <w:sz w:val="24"/>
          <w:szCs w:val="24"/>
        </w:rPr>
        <w:t xml:space="preserve"> </w:t>
      </w:r>
      <w:proofErr w:type="spellStart"/>
      <w:r>
        <w:rPr>
          <w:rFonts w:ascii="Times New Roman" w:hAnsi="Times New Roman"/>
          <w:sz w:val="24"/>
          <w:szCs w:val="24"/>
        </w:rPr>
        <w:t>ugovori</w:t>
      </w:r>
      <w:r w:rsidR="006702AD">
        <w:rPr>
          <w:rFonts w:ascii="Times New Roman" w:hAnsi="Times New Roman"/>
          <w:sz w:val="24"/>
          <w:szCs w:val="24"/>
        </w:rPr>
        <w:t>ˮ</w:t>
      </w:r>
      <w:proofErr w:type="spellEnd"/>
      <w:r w:rsidR="006702AD" w:rsidRPr="005F2C98">
        <w:rPr>
          <w:rFonts w:ascii="Times New Roman" w:hAnsi="Times New Roman"/>
          <w:sz w:val="24"/>
          <w:szCs w:val="24"/>
          <w:lang w:val="sr-Cyrl-RS"/>
        </w:rPr>
        <w:t>,</w:t>
      </w:r>
      <w:r w:rsidR="006702AD" w:rsidRPr="005F2C98">
        <w:rPr>
          <w:rFonts w:ascii="Times New Roman" w:hAnsi="Times New Roman"/>
          <w:sz w:val="24"/>
          <w:szCs w:val="24"/>
        </w:rPr>
        <w:t xml:space="preserve"> </w:t>
      </w:r>
      <w:proofErr w:type="spellStart"/>
      <w:r>
        <w:rPr>
          <w:rFonts w:ascii="Times New Roman" w:hAnsi="Times New Roman"/>
          <w:sz w:val="24"/>
          <w:szCs w:val="24"/>
        </w:rPr>
        <w:t>br</w:t>
      </w:r>
      <w:proofErr w:type="spellEnd"/>
      <w:r>
        <w:rPr>
          <w:rFonts w:ascii="Times New Roman" w:hAnsi="Times New Roman"/>
          <w:sz w:val="24"/>
          <w:szCs w:val="24"/>
          <w:lang w:val="sr-Cyrl-RS"/>
        </w:rPr>
        <w:t>oj</w:t>
      </w:r>
      <w:r w:rsidR="006702AD" w:rsidRPr="005F2C98">
        <w:rPr>
          <w:rFonts w:ascii="Times New Roman" w:hAnsi="Times New Roman"/>
          <w:sz w:val="24"/>
          <w:szCs w:val="24"/>
        </w:rPr>
        <w:t xml:space="preserve"> </w:t>
      </w:r>
      <w:hyperlink r:id="rId10" w:tooltip="Zakon o dopuni Zakona o ratifikaciji Opcionog protokola uz Konvenciju protiv torture i drugih surovih, neljudskih ili ponižavajućih kazni i postupaka (01/08/2011)" w:history="1">
        <w:r w:rsidR="006702AD" w:rsidRPr="005F2C98">
          <w:rPr>
            <w:rStyle w:val="Hyperlink"/>
            <w:rFonts w:ascii="Times New Roman" w:hAnsi="Times New Roman"/>
            <w:color w:val="auto"/>
            <w:sz w:val="24"/>
            <w:szCs w:val="24"/>
            <w:u w:val="none"/>
          </w:rPr>
          <w:t>7/11</w:t>
        </w:r>
      </w:hyperlink>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kojim</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se</w:t>
      </w:r>
      <w:r w:rsidR="006702A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utvrđuje</w:t>
      </w:r>
      <w:r w:rsidR="006702A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da</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Zaštitnik</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građana</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obavlja</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poslove</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Nacionalnog</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mehanizma</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za</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prevenciju</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torture</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Članom</w:t>
      </w:r>
      <w:r w:rsidR="006702AD" w:rsidRPr="005F2C98">
        <w:rPr>
          <w:rFonts w:ascii="Times New Roman" w:eastAsia="Times New Roman" w:hAnsi="Times New Roman"/>
          <w:sz w:val="24"/>
          <w:szCs w:val="24"/>
          <w:lang w:val="sr-Cyrl-CS"/>
        </w:rPr>
        <w:t xml:space="preserve"> 22. </w:t>
      </w:r>
      <w:proofErr w:type="spellStart"/>
      <w:r>
        <w:rPr>
          <w:rFonts w:ascii="Times New Roman" w:eastAsia="Times New Roman" w:hAnsi="Times New Roman"/>
          <w:sz w:val="24"/>
          <w:szCs w:val="24"/>
          <w:lang w:val="sr-Cyrl-CS"/>
        </w:rPr>
        <w:t>Opcionog</w:t>
      </w:r>
      <w:proofErr w:type="spellEnd"/>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protokola</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uz</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Konvenciju</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protiv</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torture</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i</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drugih</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surovih</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neljudskih</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ili</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ponižavajućih</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kazni</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i</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postupaka</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određeno</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je</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da</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su</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nadležne</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vlasti</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države</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članice</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dužne</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da</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razmotre</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preporuke</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Nacionalnog</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mehanizma</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za</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prevenciju</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torture</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i</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stupe</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u</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dijalog</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s</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njim</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u</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vezi</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s</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mogućim</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merama</w:t>
      </w:r>
      <w:r w:rsidR="006702AD" w:rsidRPr="005F2C98">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implementacije</w:t>
      </w:r>
      <w:r w:rsidR="006702AD" w:rsidRPr="005F2C98">
        <w:rPr>
          <w:rFonts w:ascii="Times New Roman" w:eastAsia="Times New Roman" w:hAnsi="Times New Roman"/>
          <w:sz w:val="24"/>
          <w:szCs w:val="24"/>
          <w:lang w:val="sr-Cyrl-CS"/>
        </w:rPr>
        <w:t xml:space="preserve">. </w:t>
      </w:r>
    </w:p>
    <w:p w:rsidR="007E739F" w:rsidRPr="007E739F" w:rsidRDefault="00D75406" w:rsidP="007E739F">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Odbor</w:t>
      </w:r>
      <w:r w:rsidR="007E739F">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predlaže</w:t>
      </w:r>
      <w:r w:rsidR="007E739F">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da</w:t>
      </w:r>
      <w:r w:rsidR="007E739F">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se</w:t>
      </w:r>
      <w:r w:rsidR="007E739F">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Predlog</w:t>
      </w:r>
      <w:r w:rsidR="006702A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zaključka</w:t>
      </w:r>
      <w:r w:rsidR="006702A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u</w:t>
      </w:r>
      <w:r w:rsidR="006702A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skladu</w:t>
      </w:r>
      <w:r w:rsidR="006702A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sa</w:t>
      </w:r>
      <w:r w:rsidR="006702AD">
        <w:rPr>
          <w:rFonts w:ascii="Times New Roman" w:eastAsia="Times New Roman" w:hAnsi="Times New Roman"/>
          <w:sz w:val="24"/>
          <w:szCs w:val="24"/>
          <w:lang w:val="sr-Cyrl-CS"/>
        </w:rPr>
        <w:t xml:space="preserve"> </w:t>
      </w:r>
      <w:proofErr w:type="spellStart"/>
      <w:r>
        <w:rPr>
          <w:rFonts w:ascii="Times New Roman" w:eastAsia="Times New Roman" w:hAnsi="Times New Roman"/>
          <w:sz w:val="24"/>
          <w:szCs w:val="24"/>
          <w:lang w:val="sr-Cyrl-CS"/>
        </w:rPr>
        <w:t>čl</w:t>
      </w:r>
      <w:proofErr w:type="spellEnd"/>
      <w:r w:rsidR="006702AD">
        <w:rPr>
          <w:rFonts w:ascii="Times New Roman" w:eastAsia="Times New Roman" w:hAnsi="Times New Roman"/>
          <w:sz w:val="24"/>
          <w:szCs w:val="24"/>
          <w:lang w:val="sr-Cyrl-CS"/>
        </w:rPr>
        <w:t>.</w:t>
      </w:r>
      <w:r w:rsidR="007E739F">
        <w:rPr>
          <w:rFonts w:ascii="Times New Roman" w:eastAsia="Times New Roman" w:hAnsi="Times New Roman"/>
          <w:sz w:val="24"/>
          <w:szCs w:val="24"/>
          <w:lang w:val="sr-Cyrl-CS"/>
        </w:rPr>
        <w:t xml:space="preserve"> 167. </w:t>
      </w:r>
      <w:r>
        <w:rPr>
          <w:rFonts w:ascii="Times New Roman" w:eastAsia="Times New Roman" w:hAnsi="Times New Roman"/>
          <w:sz w:val="24"/>
          <w:szCs w:val="24"/>
          <w:lang w:val="sr-Cyrl-CS"/>
        </w:rPr>
        <w:t>i</w:t>
      </w:r>
      <w:r w:rsidR="006702AD">
        <w:rPr>
          <w:rFonts w:ascii="Times New Roman" w:eastAsia="Times New Roman" w:hAnsi="Times New Roman"/>
          <w:sz w:val="24"/>
          <w:szCs w:val="24"/>
          <w:lang w:val="sr-Cyrl-CS"/>
        </w:rPr>
        <w:t xml:space="preserve"> 193. </w:t>
      </w:r>
      <w:r>
        <w:rPr>
          <w:rFonts w:ascii="Times New Roman" w:eastAsia="Times New Roman" w:hAnsi="Times New Roman"/>
          <w:sz w:val="24"/>
          <w:szCs w:val="24"/>
          <w:lang w:val="sr-Cyrl-CS"/>
        </w:rPr>
        <w:t>Poslovnika</w:t>
      </w:r>
      <w:r w:rsidR="007E739F">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Narodne</w:t>
      </w:r>
      <w:r w:rsidR="007E739F">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skupštine</w:t>
      </w:r>
      <w:r w:rsidR="007E739F" w:rsidRPr="00A32CA7">
        <w:rPr>
          <w:rFonts w:ascii="Times New Roman" w:eastAsia="Times New Roman" w:hAnsi="Times New Roman"/>
          <w:sz w:val="24"/>
          <w:szCs w:val="24"/>
          <w:lang w:val="sr-Cyrl-CS"/>
        </w:rPr>
        <w:t>,</w:t>
      </w:r>
      <w:r w:rsidR="007E739F">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razmatra</w:t>
      </w:r>
      <w:r w:rsidR="007E739F">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po</w:t>
      </w:r>
      <w:r w:rsidR="007E739F">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hitnom</w:t>
      </w:r>
      <w:r w:rsidR="007E739F">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postupku</w:t>
      </w:r>
      <w:r w:rsidR="007E739F">
        <w:rPr>
          <w:rFonts w:ascii="Times New Roman" w:eastAsia="Times New Roman" w:hAnsi="Times New Roman"/>
          <w:sz w:val="24"/>
          <w:szCs w:val="24"/>
          <w:lang w:val="sr-Cyrl-CS"/>
        </w:rPr>
        <w:t>.</w:t>
      </w:r>
    </w:p>
    <w:p w:rsidR="00E80E7D" w:rsidRPr="00184E83" w:rsidRDefault="00E80E7D" w:rsidP="00E80E7D">
      <w:pPr>
        <w:spacing w:after="0" w:line="240" w:lineRule="auto"/>
        <w:jc w:val="both"/>
        <w:rPr>
          <w:rFonts w:ascii="Times New Roman" w:eastAsia="Times New Roman" w:hAnsi="Times New Roman"/>
          <w:sz w:val="24"/>
          <w:szCs w:val="24"/>
          <w:lang w:val="sr-Cyrl-CS"/>
        </w:rPr>
      </w:pP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izvestioca</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Odbora</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w:t>
      </w:r>
      <w:r w:rsidR="002A74AA">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predstavnika</w:t>
      </w:r>
      <w:r w:rsidR="002A74AA">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predlagača</w:t>
      </w:r>
      <w:r w:rsidR="002A74AA">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sednici</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Narodne</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skupštine</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određena</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je</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Maja</w:t>
      </w:r>
      <w:r w:rsidR="00806DD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Gojković</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predsednik</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Odbora</w:t>
      </w:r>
      <w:r w:rsidRPr="00184E83">
        <w:rPr>
          <w:rFonts w:ascii="Times New Roman" w:eastAsia="Times New Roman" w:hAnsi="Times New Roman"/>
          <w:sz w:val="24"/>
          <w:szCs w:val="24"/>
          <w:lang w:val="sr-Cyrl-CS"/>
        </w:rPr>
        <w:t>.</w:t>
      </w:r>
    </w:p>
    <w:p w:rsidR="00E80E7D" w:rsidRPr="00184E83" w:rsidRDefault="00E80E7D" w:rsidP="00E80E7D">
      <w:pPr>
        <w:spacing w:after="0" w:line="240" w:lineRule="auto"/>
        <w:jc w:val="both"/>
        <w:rPr>
          <w:rFonts w:ascii="Times New Roman" w:eastAsia="Times New Roman" w:hAnsi="Times New Roman"/>
          <w:sz w:val="24"/>
          <w:szCs w:val="24"/>
          <w:lang w:val="sr-Cyrl-CS"/>
        </w:rPr>
      </w:pPr>
    </w:p>
    <w:p w:rsidR="00E80E7D" w:rsidRPr="00184E83" w:rsidRDefault="00E80E7D" w:rsidP="00E80E7D">
      <w:pPr>
        <w:spacing w:after="0" w:line="240" w:lineRule="auto"/>
        <w:rPr>
          <w:rFonts w:ascii="Times New Roman" w:eastAsia="Times New Roman" w:hAnsi="Times New Roman"/>
          <w:sz w:val="24"/>
          <w:szCs w:val="24"/>
          <w:lang w:val="sr-Cyrl-CS"/>
        </w:rPr>
      </w:pPr>
      <w:r w:rsidRPr="00184E83">
        <w:rPr>
          <w:rFonts w:ascii="Times New Roman" w:eastAsia="Times New Roman" w:hAnsi="Times New Roman"/>
          <w:sz w:val="24"/>
          <w:szCs w:val="24"/>
          <w:lang w:val="sr-Cyrl-CS"/>
        </w:rPr>
        <w:t xml:space="preserve">                                                                                       </w:t>
      </w:r>
    </w:p>
    <w:p w:rsidR="00E80E7D" w:rsidRPr="00184E83" w:rsidRDefault="00E80E7D" w:rsidP="00E80E7D">
      <w:pPr>
        <w:spacing w:after="0" w:line="240" w:lineRule="auto"/>
        <w:rPr>
          <w:rFonts w:ascii="Times New Roman" w:eastAsia="Times New Roman" w:hAnsi="Times New Roman"/>
          <w:sz w:val="24"/>
          <w:szCs w:val="24"/>
          <w:lang w:val="sr-Cyrl-CS"/>
        </w:rPr>
      </w:pPr>
    </w:p>
    <w:p w:rsidR="00E80E7D" w:rsidRPr="00184E83" w:rsidRDefault="007E325E" w:rsidP="007E325E">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ZAMENIK</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PREDSEDNIKA</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ODBORA</w:t>
      </w:r>
    </w:p>
    <w:p w:rsidR="00E80E7D" w:rsidRPr="00184E83" w:rsidRDefault="00E80E7D" w:rsidP="00E80E7D">
      <w:pPr>
        <w:spacing w:after="0" w:line="240" w:lineRule="auto"/>
        <w:rPr>
          <w:rFonts w:ascii="Times New Roman" w:eastAsia="Times New Roman" w:hAnsi="Times New Roman"/>
          <w:sz w:val="24"/>
          <w:szCs w:val="24"/>
          <w:lang w:val="sr-Cyrl-CS"/>
        </w:rPr>
      </w:pPr>
    </w:p>
    <w:p w:rsidR="00E80E7D" w:rsidRDefault="00E80E7D" w:rsidP="00E80E7D">
      <w:pPr>
        <w:spacing w:after="0" w:line="240" w:lineRule="auto"/>
        <w:rPr>
          <w:rFonts w:ascii="Times New Roman" w:eastAsia="Times New Roman" w:hAnsi="Times New Roman"/>
          <w:sz w:val="24"/>
          <w:szCs w:val="24"/>
          <w:lang w:val="sr-Cyrl-CS"/>
        </w:rPr>
      </w:pP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Nada</w:t>
      </w:r>
      <w:r w:rsidR="007E325E">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Lazić</w:t>
      </w:r>
    </w:p>
    <w:p w:rsidR="00B94E60" w:rsidRDefault="00B94E60" w:rsidP="007E739F">
      <w:pPr>
        <w:spacing w:after="0" w:line="240" w:lineRule="auto"/>
        <w:jc w:val="both"/>
        <w:rPr>
          <w:rFonts w:ascii="Times New Roman" w:eastAsia="Times New Roman" w:hAnsi="Times New Roman"/>
          <w:sz w:val="24"/>
          <w:szCs w:val="24"/>
          <w:lang w:val="sr-Cyrl-CS"/>
        </w:rPr>
      </w:pPr>
    </w:p>
    <w:p w:rsidR="00B94E60" w:rsidRPr="007E325E" w:rsidRDefault="00D75406" w:rsidP="007E325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lang w:val="sr-Cyrl-CS"/>
        </w:rPr>
        <w:t>PREDLOG</w:t>
      </w:r>
    </w:p>
    <w:p w:rsidR="00B94E60" w:rsidRDefault="00B94E60" w:rsidP="009447BD">
      <w:pPr>
        <w:spacing w:after="0" w:line="240" w:lineRule="auto"/>
        <w:ind w:firstLine="720"/>
        <w:jc w:val="both"/>
        <w:rPr>
          <w:rFonts w:ascii="Times New Roman" w:eastAsia="Times New Roman" w:hAnsi="Times New Roman"/>
          <w:sz w:val="24"/>
          <w:szCs w:val="24"/>
          <w:lang w:val="sr-Cyrl-CS"/>
        </w:rPr>
      </w:pPr>
    </w:p>
    <w:p w:rsidR="006702AD" w:rsidRDefault="006702AD" w:rsidP="00003421">
      <w:pPr>
        <w:spacing w:after="0" w:line="240" w:lineRule="auto"/>
        <w:ind w:firstLine="720"/>
        <w:jc w:val="both"/>
        <w:rPr>
          <w:rFonts w:ascii="Times New Roman" w:eastAsia="Times New Roman" w:hAnsi="Times New Roman"/>
          <w:sz w:val="24"/>
          <w:szCs w:val="24"/>
          <w:lang w:val="sr-Cyrl-CS"/>
        </w:rPr>
      </w:pPr>
    </w:p>
    <w:p w:rsidR="006702AD" w:rsidRDefault="006702AD" w:rsidP="00003421">
      <w:pPr>
        <w:spacing w:after="0" w:line="240" w:lineRule="auto"/>
        <w:ind w:firstLine="720"/>
        <w:jc w:val="both"/>
        <w:rPr>
          <w:rFonts w:ascii="Times New Roman" w:eastAsia="Times New Roman" w:hAnsi="Times New Roman"/>
          <w:sz w:val="24"/>
          <w:szCs w:val="24"/>
          <w:lang w:val="sr-Cyrl-CS"/>
        </w:rPr>
      </w:pPr>
    </w:p>
    <w:p w:rsidR="00BC6958" w:rsidRDefault="00BC6958" w:rsidP="00003421">
      <w:pPr>
        <w:spacing w:after="0" w:line="240" w:lineRule="auto"/>
        <w:ind w:firstLine="720"/>
        <w:jc w:val="both"/>
        <w:rPr>
          <w:rFonts w:ascii="Times New Roman" w:eastAsia="Times New Roman" w:hAnsi="Times New Roman"/>
          <w:sz w:val="24"/>
          <w:szCs w:val="24"/>
        </w:rPr>
      </w:pPr>
    </w:p>
    <w:p w:rsidR="009447BD" w:rsidRDefault="00D75406" w:rsidP="00003421">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Na</w:t>
      </w:r>
      <w:r w:rsidR="009447B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osnovu</w:t>
      </w:r>
      <w:r w:rsidR="009447B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člana</w:t>
      </w:r>
      <w:r w:rsidR="009447BD">
        <w:rPr>
          <w:rFonts w:ascii="Times New Roman" w:eastAsia="Times New Roman" w:hAnsi="Times New Roman"/>
          <w:sz w:val="24"/>
          <w:szCs w:val="24"/>
          <w:lang w:val="sr-Cyrl-CS"/>
        </w:rPr>
        <w:t xml:space="preserve"> 8. </w:t>
      </w:r>
      <w:r>
        <w:rPr>
          <w:rFonts w:ascii="Times New Roman" w:eastAsia="Times New Roman" w:hAnsi="Times New Roman"/>
          <w:sz w:val="24"/>
          <w:szCs w:val="24"/>
          <w:lang w:val="sr-Cyrl-CS"/>
        </w:rPr>
        <w:t>stav</w:t>
      </w:r>
      <w:r w:rsidR="009447BD">
        <w:rPr>
          <w:rFonts w:ascii="Times New Roman" w:eastAsia="Times New Roman" w:hAnsi="Times New Roman"/>
          <w:sz w:val="24"/>
          <w:szCs w:val="24"/>
          <w:lang w:val="sr-Cyrl-CS"/>
        </w:rPr>
        <w:t xml:space="preserve"> 1. </w:t>
      </w:r>
      <w:r>
        <w:rPr>
          <w:rFonts w:ascii="Times New Roman" w:eastAsia="Times New Roman" w:hAnsi="Times New Roman"/>
          <w:sz w:val="24"/>
          <w:szCs w:val="24"/>
          <w:lang w:val="sr-Cyrl-CS"/>
        </w:rPr>
        <w:t>Zakona</w:t>
      </w:r>
      <w:r w:rsidR="009447B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o</w:t>
      </w:r>
      <w:r w:rsidR="009447B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Narodnoj</w:t>
      </w:r>
      <w:r w:rsidR="009447B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skupštini</w:t>
      </w:r>
      <w:r w:rsidR="009447B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Službeni</w:t>
      </w:r>
      <w:r w:rsidR="009447B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glasnik</w:t>
      </w:r>
      <w:r w:rsidR="009447B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broj</w:t>
      </w:r>
      <w:r w:rsidR="009447BD">
        <w:rPr>
          <w:rFonts w:ascii="Times New Roman" w:eastAsia="Times New Roman" w:hAnsi="Times New Roman"/>
          <w:sz w:val="24"/>
          <w:szCs w:val="24"/>
          <w:lang w:val="sr-Cyrl-CS"/>
        </w:rPr>
        <w:t xml:space="preserve"> 9/10) </w:t>
      </w:r>
      <w:r>
        <w:rPr>
          <w:rFonts w:ascii="Times New Roman" w:eastAsia="Times New Roman" w:hAnsi="Times New Roman"/>
          <w:sz w:val="24"/>
          <w:szCs w:val="24"/>
          <w:lang w:val="sr-Cyrl-CS"/>
        </w:rPr>
        <w:t>i</w:t>
      </w:r>
      <w:r w:rsidR="009447B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člana</w:t>
      </w:r>
      <w:r w:rsidR="009447BD">
        <w:rPr>
          <w:rFonts w:ascii="Times New Roman" w:eastAsia="Times New Roman" w:hAnsi="Times New Roman"/>
          <w:sz w:val="24"/>
          <w:szCs w:val="24"/>
          <w:lang w:val="sr-Cyrl-CS"/>
        </w:rPr>
        <w:t xml:space="preserve"> 23</w:t>
      </w:r>
      <w:r w:rsidR="009447BD">
        <w:rPr>
          <w:rFonts w:ascii="Times New Roman" w:eastAsia="Times New Roman" w:hAnsi="Times New Roman"/>
          <w:sz w:val="24"/>
          <w:szCs w:val="24"/>
          <w:lang w:val="ru-RU"/>
        </w:rPr>
        <w:t>8.</w:t>
      </w:r>
      <w:r w:rsidR="009447B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stav</w:t>
      </w:r>
      <w:r w:rsidR="009447BD">
        <w:rPr>
          <w:rFonts w:ascii="Times New Roman" w:eastAsia="Times New Roman" w:hAnsi="Times New Roman"/>
          <w:sz w:val="24"/>
          <w:szCs w:val="24"/>
          <w:lang w:val="sr-Cyrl-CS"/>
        </w:rPr>
        <w:t xml:space="preserve"> 5. </w:t>
      </w:r>
      <w:r>
        <w:rPr>
          <w:rFonts w:ascii="Times New Roman" w:eastAsia="Times New Roman" w:hAnsi="Times New Roman"/>
          <w:sz w:val="24"/>
          <w:szCs w:val="24"/>
          <w:lang w:val="sr-Cyrl-CS"/>
        </w:rPr>
        <w:t>Poslovnika</w:t>
      </w:r>
      <w:r w:rsidR="009447B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Narodne</w:t>
      </w:r>
      <w:r w:rsidR="009447B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skupštine</w:t>
      </w:r>
      <w:r w:rsidR="009D617D">
        <w:rPr>
          <w:rFonts w:ascii="Times New Roman" w:eastAsia="Times New Roman" w:hAnsi="Times New Roman"/>
          <w:sz w:val="24"/>
          <w:szCs w:val="24"/>
          <w:lang w:val="sr-Cyrl-CS"/>
        </w:rPr>
        <w:t>(„</w:t>
      </w:r>
      <w:r>
        <w:rPr>
          <w:rFonts w:ascii="Times New Roman" w:eastAsia="Times New Roman" w:hAnsi="Times New Roman"/>
          <w:sz w:val="24"/>
          <w:szCs w:val="24"/>
          <w:lang w:val="sr-Cyrl-CS"/>
        </w:rPr>
        <w:t>Službeni</w:t>
      </w:r>
      <w:r w:rsidR="009D617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glasnik</w:t>
      </w:r>
      <w:r w:rsidR="009D617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RS</w:t>
      </w:r>
      <w:r w:rsidR="009D617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broj</w:t>
      </w:r>
      <w:r w:rsidR="009D617D">
        <w:rPr>
          <w:rFonts w:ascii="Times New Roman" w:eastAsia="Times New Roman" w:hAnsi="Times New Roman"/>
          <w:sz w:val="24"/>
          <w:szCs w:val="24"/>
          <w:lang w:val="sr-Cyrl-CS"/>
        </w:rPr>
        <w:t xml:space="preserve"> 20/1</w:t>
      </w:r>
      <w:r w:rsidR="009D617D">
        <w:rPr>
          <w:rFonts w:ascii="Times New Roman" w:eastAsia="Times New Roman" w:hAnsi="Times New Roman"/>
          <w:sz w:val="24"/>
          <w:szCs w:val="24"/>
        </w:rPr>
        <w:t>2-</w:t>
      </w:r>
      <w:r w:rsidR="009D617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Prečišćeni</w:t>
      </w:r>
      <w:r w:rsidR="009D617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tekst</w:t>
      </w:r>
      <w:r w:rsidR="009D617D">
        <w:rPr>
          <w:rFonts w:ascii="Times New Roman" w:eastAsia="Times New Roman" w:hAnsi="Times New Roman"/>
          <w:sz w:val="24"/>
          <w:szCs w:val="24"/>
          <w:lang w:val="sr-Cyrl-CS"/>
        </w:rPr>
        <w:t>)</w:t>
      </w:r>
      <w:r w:rsidR="009447BD">
        <w:rPr>
          <w:rFonts w:ascii="Times New Roman" w:eastAsia="Times New Roman" w:hAnsi="Times New Roman"/>
          <w:sz w:val="24"/>
          <w:szCs w:val="24"/>
          <w:lang w:val="sr-Cyrl-CS"/>
        </w:rPr>
        <w:t>,</w:t>
      </w:r>
    </w:p>
    <w:p w:rsidR="009447BD" w:rsidRDefault="009447BD" w:rsidP="00003421">
      <w:pPr>
        <w:spacing w:after="0" w:line="240" w:lineRule="auto"/>
        <w:jc w:val="both"/>
        <w:rPr>
          <w:rFonts w:ascii="Times New Roman" w:eastAsia="Times New Roman" w:hAnsi="Times New Roman"/>
          <w:sz w:val="24"/>
          <w:szCs w:val="24"/>
          <w:lang w:val="sr-Cyrl-CS"/>
        </w:rPr>
      </w:pPr>
    </w:p>
    <w:p w:rsidR="009447BD" w:rsidRDefault="00B94E60" w:rsidP="00003421">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ab/>
      </w:r>
      <w:r w:rsidR="00D75406">
        <w:rPr>
          <w:rFonts w:ascii="Times New Roman" w:eastAsia="Times New Roman" w:hAnsi="Times New Roman"/>
          <w:sz w:val="24"/>
          <w:szCs w:val="24"/>
          <w:lang w:val="sr-Cyrl-CS"/>
        </w:rPr>
        <w:t>Narodna</w:t>
      </w:r>
      <w:r w:rsidR="009447BD">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skupština</w:t>
      </w:r>
      <w:r w:rsidR="009447BD">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w:t>
      </w:r>
      <w:r w:rsidR="009447BD">
        <w:rPr>
          <w:rFonts w:ascii="Times New Roman" w:eastAsia="Times New Roman" w:hAnsi="Times New Roman"/>
          <w:sz w:val="24"/>
          <w:szCs w:val="24"/>
          <w:lang w:val="sr-Cyrl-CS"/>
        </w:rPr>
        <w:t xml:space="preserve"> ___ </w:t>
      </w:r>
      <w:r w:rsidR="00D75406">
        <w:rPr>
          <w:rFonts w:ascii="Times New Roman" w:eastAsia="Times New Roman" w:hAnsi="Times New Roman"/>
          <w:sz w:val="24"/>
          <w:szCs w:val="24"/>
          <w:lang w:val="sr-Cyrl-CS"/>
        </w:rPr>
        <w:t>sednici</w:t>
      </w:r>
      <w:r w:rsidR="009447BD">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održanoj</w:t>
      </w:r>
      <w:r w:rsidR="009447BD">
        <w:rPr>
          <w:rFonts w:ascii="Times New Roman" w:eastAsia="Times New Roman" w:hAnsi="Times New Roman"/>
          <w:sz w:val="24"/>
          <w:szCs w:val="24"/>
          <w:lang w:val="sr-Cyrl-CS"/>
        </w:rPr>
        <w:t xml:space="preserve"> ____ </w:t>
      </w:r>
      <w:r w:rsidR="00D75406">
        <w:rPr>
          <w:rFonts w:ascii="Times New Roman" w:eastAsia="Times New Roman" w:hAnsi="Times New Roman"/>
          <w:sz w:val="24"/>
          <w:szCs w:val="24"/>
          <w:lang w:val="sr-Cyrl-CS"/>
        </w:rPr>
        <w:t>godine</w:t>
      </w:r>
      <w:r w:rsidR="009447B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donela</w:t>
      </w:r>
      <w:r w:rsidR="009447BD">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je</w:t>
      </w:r>
    </w:p>
    <w:p w:rsidR="009447BD" w:rsidRDefault="009447BD" w:rsidP="009447BD">
      <w:pPr>
        <w:spacing w:after="0" w:line="240" w:lineRule="auto"/>
        <w:jc w:val="both"/>
        <w:rPr>
          <w:rFonts w:ascii="Times New Roman" w:eastAsia="Times New Roman" w:hAnsi="Times New Roman"/>
          <w:sz w:val="24"/>
          <w:szCs w:val="24"/>
          <w:lang w:val="sr-Cyrl-CS"/>
        </w:rPr>
      </w:pPr>
    </w:p>
    <w:p w:rsidR="006702AD" w:rsidRDefault="006702AD" w:rsidP="009447BD">
      <w:pPr>
        <w:spacing w:after="0" w:line="240" w:lineRule="auto"/>
        <w:jc w:val="both"/>
        <w:rPr>
          <w:rFonts w:ascii="Times New Roman" w:eastAsia="Times New Roman" w:hAnsi="Times New Roman"/>
          <w:sz w:val="24"/>
          <w:szCs w:val="24"/>
          <w:lang w:val="sr-Cyrl-CS"/>
        </w:rPr>
      </w:pPr>
    </w:p>
    <w:p w:rsidR="009447BD" w:rsidRDefault="009447BD" w:rsidP="009447BD">
      <w:pPr>
        <w:spacing w:after="0" w:line="240" w:lineRule="auto"/>
        <w:jc w:val="both"/>
        <w:rPr>
          <w:rFonts w:ascii="Times New Roman" w:eastAsia="Times New Roman" w:hAnsi="Times New Roman"/>
          <w:sz w:val="24"/>
          <w:szCs w:val="24"/>
          <w:lang w:val="sr-Cyrl-CS"/>
        </w:rPr>
      </w:pPr>
    </w:p>
    <w:p w:rsidR="00BC6958" w:rsidRDefault="00BC6958" w:rsidP="00003421">
      <w:pPr>
        <w:spacing w:after="0" w:line="240" w:lineRule="auto"/>
        <w:jc w:val="center"/>
        <w:rPr>
          <w:rFonts w:ascii="Times New Roman" w:eastAsia="Times New Roman" w:hAnsi="Times New Roman"/>
          <w:sz w:val="24"/>
          <w:szCs w:val="24"/>
        </w:rPr>
      </w:pPr>
    </w:p>
    <w:p w:rsidR="009447BD" w:rsidRDefault="00D75406" w:rsidP="0000342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sr-Cyrl-CS"/>
        </w:rPr>
        <w:t>Z</w:t>
      </w:r>
      <w:r w:rsidR="009447B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A</w:t>
      </w:r>
      <w:r w:rsidR="009447B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K</w:t>
      </w:r>
      <w:r w:rsidR="009447B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Lj</w:t>
      </w:r>
      <w:r w:rsidR="009447B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U</w:t>
      </w:r>
      <w:r w:rsidR="009447B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Č</w:t>
      </w:r>
      <w:r w:rsidR="009447BD">
        <w:rPr>
          <w:rFonts w:ascii="Times New Roman" w:eastAsia="Times New Roman" w:hAnsi="Times New Roman"/>
          <w:sz w:val="24"/>
          <w:szCs w:val="24"/>
          <w:lang w:val="sr-Cyrl-CS"/>
        </w:rPr>
        <w:t xml:space="preserve"> </w:t>
      </w:r>
      <w:r w:rsidR="009447BD">
        <w:rPr>
          <w:rFonts w:ascii="Times New Roman" w:eastAsia="Times New Roman" w:hAnsi="Times New Roman"/>
          <w:sz w:val="24"/>
          <w:szCs w:val="24"/>
        </w:rPr>
        <w:t>A K</w:t>
      </w:r>
    </w:p>
    <w:p w:rsidR="009447BD" w:rsidRDefault="00D75406" w:rsidP="009447BD">
      <w:pPr>
        <w:spacing w:after="0"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povodom</w:t>
      </w:r>
      <w:r w:rsidR="009447B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razmatranja</w:t>
      </w:r>
      <w:r w:rsidR="009447B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RS"/>
        </w:rPr>
        <w:t>Izveštaja</w:t>
      </w:r>
      <w:r w:rsidR="0043196E">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o</w:t>
      </w:r>
      <w:r w:rsidR="0043196E">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radu</w:t>
      </w:r>
      <w:r w:rsidR="0043196E">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Nacionalnog</w:t>
      </w:r>
      <w:r w:rsidR="0043196E">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mehanizma</w:t>
      </w:r>
      <w:r w:rsidR="0043196E">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za</w:t>
      </w:r>
      <w:r w:rsidR="0043196E">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prevenciju</w:t>
      </w:r>
      <w:r w:rsidR="0043196E">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torture</w:t>
      </w:r>
      <w:r w:rsidR="0043196E">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za</w:t>
      </w:r>
      <w:r w:rsidR="0043196E">
        <w:rPr>
          <w:rFonts w:ascii="Times New Roman" w:eastAsia="Times New Roman" w:hAnsi="Times New Roman"/>
          <w:sz w:val="24"/>
          <w:szCs w:val="24"/>
          <w:lang w:val="sr-Cyrl-RS"/>
        </w:rPr>
        <w:t xml:space="preserve"> 2013</w:t>
      </w:r>
      <w:r w:rsidR="006702AD">
        <w:rPr>
          <w:rFonts w:ascii="Times New Roman" w:eastAsia="Times New Roman" w:hAnsi="Times New Roman"/>
          <w:sz w:val="24"/>
          <w:szCs w:val="24"/>
          <w:lang w:val="sr-Cyrl-RS"/>
        </w:rPr>
        <w:t>.</w:t>
      </w:r>
      <w:r w:rsidR="0043196E">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godinu</w:t>
      </w:r>
    </w:p>
    <w:p w:rsidR="009447BD" w:rsidRDefault="009447BD" w:rsidP="009447BD">
      <w:pPr>
        <w:spacing w:after="0" w:line="240" w:lineRule="auto"/>
        <w:jc w:val="center"/>
        <w:rPr>
          <w:rFonts w:ascii="Times New Roman" w:eastAsia="Times New Roman" w:hAnsi="Times New Roman"/>
          <w:sz w:val="24"/>
          <w:szCs w:val="24"/>
          <w:lang w:val="sr-Cyrl-CS"/>
        </w:rPr>
      </w:pPr>
    </w:p>
    <w:p w:rsidR="006702AD" w:rsidRDefault="006702AD" w:rsidP="009447BD">
      <w:pPr>
        <w:spacing w:after="0" w:line="240" w:lineRule="auto"/>
        <w:jc w:val="center"/>
        <w:rPr>
          <w:rFonts w:ascii="Times New Roman" w:eastAsia="Times New Roman" w:hAnsi="Times New Roman"/>
          <w:sz w:val="24"/>
          <w:szCs w:val="24"/>
          <w:lang w:val="sr-Cyrl-CS"/>
        </w:rPr>
      </w:pPr>
    </w:p>
    <w:p w:rsidR="009447BD" w:rsidRDefault="009447BD" w:rsidP="009447BD">
      <w:pPr>
        <w:spacing w:after="0" w:line="240" w:lineRule="auto"/>
        <w:jc w:val="both"/>
        <w:rPr>
          <w:rFonts w:ascii="Times New Roman" w:eastAsia="Times New Roman" w:hAnsi="Times New Roman"/>
          <w:sz w:val="24"/>
          <w:szCs w:val="24"/>
        </w:rPr>
      </w:pPr>
    </w:p>
    <w:p w:rsidR="00B94E60" w:rsidRDefault="009447BD" w:rsidP="0085414A">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ru-RU"/>
        </w:rPr>
        <w:t xml:space="preserve">1. </w:t>
      </w:r>
      <w:r w:rsidR="00D75406">
        <w:rPr>
          <w:rFonts w:ascii="Times New Roman" w:eastAsia="Times New Roman" w:hAnsi="Times New Roman"/>
          <w:sz w:val="24"/>
          <w:szCs w:val="24"/>
          <w:lang w:val="sr-Cyrl-CS"/>
        </w:rPr>
        <w:t>Narodna</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skupština</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ocenjuje</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da</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je</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Zaštitnik</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građana</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svojim</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izveštajem</w:t>
      </w:r>
      <w:r w:rsidR="0043196E">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w:t>
      </w:r>
      <w:r w:rsidR="0043196E">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radu</w:t>
      </w:r>
      <w:r w:rsidR="0043196E">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Nacionalnog</w:t>
      </w:r>
      <w:r w:rsidR="0043196E">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mehanizma</w:t>
      </w:r>
      <w:r w:rsidR="0043196E">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w:t>
      </w:r>
      <w:r w:rsidR="0043196E">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prevenciju</w:t>
      </w:r>
      <w:r w:rsidR="0043196E">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torture</w:t>
      </w:r>
      <w:r w:rsidR="0043196E">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w:t>
      </w:r>
      <w:r w:rsidR="0043196E">
        <w:rPr>
          <w:rFonts w:ascii="Times New Roman" w:eastAsia="Times New Roman" w:hAnsi="Times New Roman"/>
          <w:sz w:val="24"/>
          <w:szCs w:val="24"/>
          <w:lang w:val="sr-Cyrl-CS"/>
        </w:rPr>
        <w:t xml:space="preserve"> 2013. </w:t>
      </w:r>
      <w:r w:rsidR="00D75406">
        <w:rPr>
          <w:rFonts w:ascii="Times New Roman" w:eastAsia="Times New Roman" w:hAnsi="Times New Roman"/>
          <w:sz w:val="24"/>
          <w:szCs w:val="24"/>
          <w:lang w:val="sr-Cyrl-CS"/>
        </w:rPr>
        <w:t>godinu</w:t>
      </w:r>
      <w:r w:rsidR="005A64EA">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celovito</w:t>
      </w:r>
      <w:r w:rsidR="005A64EA">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predstavio</w:t>
      </w:r>
      <w:r w:rsidR="005A64EA">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aktivnosti</w:t>
      </w:r>
      <w:r w:rsidR="00D050B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Zaštitnika</w:t>
      </w:r>
      <w:r w:rsidR="00D050B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građana</w:t>
      </w:r>
      <w:r w:rsidR="00D050B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w:t>
      </w:r>
      <w:r w:rsidR="00D050B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obavljanju</w:t>
      </w:r>
      <w:r w:rsidR="00D050B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poslova</w:t>
      </w:r>
      <w:r w:rsidR="005A64EA">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Nacionalnog</w:t>
      </w:r>
      <w:r w:rsidR="005A64EA">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mehanizma</w:t>
      </w:r>
      <w:r w:rsidR="005A64EA">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w:t>
      </w:r>
      <w:r w:rsidR="005A64EA">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prevenciju</w:t>
      </w:r>
      <w:r w:rsidR="00094F8C">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torture</w:t>
      </w:r>
      <w:r w:rsidR="004606A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w:t>
      </w:r>
      <w:r w:rsidR="004606A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delokrugu</w:t>
      </w:r>
      <w:r w:rsidR="004606A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koji</w:t>
      </w:r>
      <w:r w:rsidR="004606A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se</w:t>
      </w:r>
      <w:r w:rsidR="004606A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odnosi</w:t>
      </w:r>
      <w:r w:rsidR="004606A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w:t>
      </w:r>
      <w:r w:rsidR="004606A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prava</w:t>
      </w:r>
      <w:r w:rsidR="004606A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deteta</w:t>
      </w:r>
      <w:r>
        <w:rPr>
          <w:rFonts w:ascii="Times New Roman" w:eastAsia="Times New Roman" w:hAnsi="Times New Roman"/>
          <w:sz w:val="24"/>
          <w:szCs w:val="24"/>
          <w:lang w:val="sr-Cyrl-CS"/>
        </w:rPr>
        <w:t xml:space="preserve">. </w:t>
      </w:r>
    </w:p>
    <w:p w:rsidR="009447BD" w:rsidRPr="007A6360" w:rsidRDefault="009447BD" w:rsidP="007A6360">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 </w:t>
      </w:r>
    </w:p>
    <w:p w:rsidR="007A6360" w:rsidRPr="007A6360" w:rsidRDefault="009447BD" w:rsidP="001B086F">
      <w:pPr>
        <w:spacing w:after="0" w:line="240" w:lineRule="auto"/>
        <w:ind w:firstLine="709"/>
        <w:jc w:val="both"/>
        <w:rPr>
          <w:rFonts w:ascii="Times New Roman" w:eastAsia="Times New Roman" w:hAnsi="Times New Roman"/>
          <w:sz w:val="24"/>
          <w:szCs w:val="24"/>
          <w:lang w:val="sr-Cyrl-CS"/>
        </w:rPr>
      </w:pPr>
      <w:r w:rsidRPr="00490087">
        <w:rPr>
          <w:rFonts w:ascii="Times New Roman" w:eastAsia="Times New Roman" w:hAnsi="Times New Roman"/>
          <w:sz w:val="24"/>
          <w:szCs w:val="24"/>
          <w:lang w:val="sr-Cyrl-CS"/>
        </w:rPr>
        <w:t xml:space="preserve">2. </w:t>
      </w:r>
      <w:r w:rsidR="00D75406">
        <w:rPr>
          <w:rFonts w:ascii="Times New Roman" w:eastAsia="Times New Roman" w:hAnsi="Times New Roman"/>
          <w:sz w:val="24"/>
          <w:szCs w:val="24"/>
          <w:lang w:val="sr-Cyrl-CS"/>
        </w:rPr>
        <w:t>Polazeći</w:t>
      </w:r>
      <w:r w:rsidRPr="00490087">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od</w:t>
      </w:r>
      <w:r w:rsidRPr="00490087">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ocene</w:t>
      </w:r>
      <w:r w:rsidRPr="00490087">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Zaštitnika</w:t>
      </w:r>
      <w:r w:rsidRPr="00490087">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građana</w:t>
      </w:r>
      <w:r w:rsidRPr="00490087">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da</w:t>
      </w:r>
      <w:r w:rsid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je</w:t>
      </w:r>
      <w:r w:rsid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veliki</w:t>
      </w:r>
      <w:r w:rsidR="003D6D42"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broj</w:t>
      </w:r>
      <w:r w:rsidR="003D6D42"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dece</w:t>
      </w:r>
      <w:r w:rsidR="003D6D42"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w:t>
      </w:r>
      <w:r w:rsidR="003D6D42"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dalje</w:t>
      </w:r>
      <w:r w:rsidR="003D6D42"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smešten</w:t>
      </w:r>
      <w:r w:rsidR="00440A5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w:t>
      </w:r>
      <w:r w:rsid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rezidencijalnim</w:t>
      </w:r>
      <w:r w:rsidR="007A6360"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ustanovama</w:t>
      </w:r>
      <w:r w:rsidR="007A6360"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socijalne</w:t>
      </w:r>
      <w:r w:rsidR="007A6360"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zaštite</w:t>
      </w:r>
      <w:r w:rsidR="00440A5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iz</w:t>
      </w:r>
      <w:r w:rsidR="007A6360"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razloga</w:t>
      </w:r>
      <w:r w:rsidR="007A6360"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što</w:t>
      </w:r>
      <w:r w:rsidR="007A6360"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ne</w:t>
      </w:r>
      <w:r w:rsidR="007A6360"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postoje</w:t>
      </w:r>
      <w:r w:rsidR="007A6360"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uslovi</w:t>
      </w:r>
      <w:r w:rsidR="007A6360"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w:t>
      </w:r>
      <w:r w:rsidR="003D6D4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njihovo</w:t>
      </w:r>
      <w:r w:rsidR="003D6D4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zbrinjavanje</w:t>
      </w:r>
      <w:r w:rsidR="003D6D4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w:t>
      </w:r>
      <w:r w:rsidR="003D6D4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zajednici</w:t>
      </w:r>
      <w:r w:rsidR="003D6D4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da</w:t>
      </w:r>
      <w:r w:rsidR="00440A5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su</w:t>
      </w:r>
      <w:r w:rsidR="00440A5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ta</w:t>
      </w:r>
      <w:r w:rsidR="00440A5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deca</w:t>
      </w:r>
      <w:r w:rsidR="00440A5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izopštena</w:t>
      </w:r>
      <w:r w:rsidR="00440A52"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iz</w:t>
      </w:r>
      <w:r w:rsidR="00440A52"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redovnog</w:t>
      </w:r>
      <w:r w:rsidR="00440A52"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socijalnog</w:t>
      </w:r>
      <w:r w:rsidR="00440A52"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okruženja</w:t>
      </w:r>
      <w:r w:rsidR="00440A5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w:t>
      </w:r>
      <w:r w:rsidR="00440A5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neprimereno</w:t>
      </w:r>
      <w:r w:rsidR="00440A5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dug</w:t>
      </w:r>
      <w:r w:rsidR="00440A5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rok</w:t>
      </w:r>
      <w:r w:rsidR="00440A52"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w:t>
      </w:r>
      <w:r w:rsidR="00440A5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koji</w:t>
      </w:r>
      <w:r w:rsidR="00440A5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način</w:t>
      </w:r>
      <w:r w:rsidR="00440A5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ne</w:t>
      </w:r>
      <w:r w:rsidR="00440A5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stiču</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odnosno</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vremenom</w:t>
      </w:r>
      <w:r w:rsidR="00440A52"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gube</w:t>
      </w:r>
      <w:r w:rsidR="00440A52"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socijalne</w:t>
      </w:r>
      <w:r w:rsidR="00440A52"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w:t>
      </w:r>
      <w:r w:rsidR="00440A52"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druge</w:t>
      </w:r>
      <w:r w:rsidR="00440A52"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veštine</w:t>
      </w:r>
      <w:r w:rsidR="00440A52"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neophodne</w:t>
      </w:r>
      <w:r w:rsidR="00440A5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w:t>
      </w:r>
      <w:r w:rsidR="00440A52"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život</w:t>
      </w:r>
      <w:r w:rsidR="00440A5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van</w:t>
      </w:r>
      <w:r w:rsidR="00440A5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institucija</w:t>
      </w:r>
      <w:r w:rsidR="00440A5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da</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materijalni</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drugi</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životni</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uslovi</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tim</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ustanovama</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nisu</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skladu</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sa</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važećim</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standardima</w:t>
      </w:r>
      <w:r w:rsidR="00471F1D">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da</w:t>
      </w:r>
      <w:r w:rsidR="00471F1D">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je</w:t>
      </w:r>
      <w:r w:rsidR="00471F1D">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izražen</w:t>
      </w:r>
      <w:r w:rsidR="00471F1D">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nedostatak</w:t>
      </w:r>
      <w:r w:rsidR="00471F1D">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osoblja</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da</w:t>
      </w:r>
      <w:r w:rsid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je</w:t>
      </w:r>
      <w:r w:rsidR="003D6D4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broj</w:t>
      </w:r>
      <w:r w:rsidR="003D6D4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dece</w:t>
      </w:r>
      <w:r w:rsidR="003D6D42"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koja</w:t>
      </w:r>
      <w:r w:rsidR="00471F1D">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se</w:t>
      </w:r>
      <w:r w:rsidR="00471F1D">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nalaze</w:t>
      </w:r>
      <w:r w:rsidR="00471F1D">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w:t>
      </w:r>
      <w:r w:rsidR="003D6D42"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tim</w:t>
      </w:r>
      <w:r w:rsidR="003D6D4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ustanovama</w:t>
      </w:r>
      <w:r w:rsidR="003D6D4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znatno</w:t>
      </w:r>
      <w:r w:rsidR="003D6D4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iznad</w:t>
      </w:r>
      <w:r w:rsidR="003D6D4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propisanog</w:t>
      </w:r>
      <w:r w:rsidR="003D6D4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maksimuma</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w:t>
      </w:r>
      <w:r w:rsidR="003D6D4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da</w:t>
      </w:r>
      <w:r w:rsidR="003D6D4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su</w:t>
      </w:r>
      <w:r w:rsidR="00471F1D">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velikom</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broju</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slučajeva</w:t>
      </w:r>
      <w:r w:rsidR="00471F1D">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suprotno</w:t>
      </w:r>
      <w:r w:rsidR="00471F1D">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propisima</w:t>
      </w:r>
      <w:r w:rsidR="00471F1D">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smešteni</w:t>
      </w:r>
      <w:r w:rsidR="003D6D4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zajedno</w:t>
      </w:r>
      <w:r w:rsidR="003D6D4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sa</w:t>
      </w:r>
      <w:r w:rsidR="003D6D4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odraslim</w:t>
      </w:r>
      <w:r w:rsidR="003D6D4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korisnicima</w:t>
      </w:r>
      <w:r w:rsidR="003D6D4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kao</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da</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postojeći</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nedostaci</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institucionalnog</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sistema</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zbrinjavanja</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dece</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sadrže</w:t>
      </w:r>
      <w:r w:rsidR="007857F6">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elemente</w:t>
      </w:r>
      <w:r w:rsidR="007857F6">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nečovečnog</w:t>
      </w:r>
      <w:r w:rsidR="007A6360"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ili</w:t>
      </w:r>
      <w:r w:rsidR="007857F6">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ponižavajućeg</w:t>
      </w:r>
      <w:r w:rsidR="007857F6">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postupanja</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Narodna</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skupština</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obavezuje</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nadležne</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državne</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organe</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da</w:t>
      </w:r>
      <w:r w:rsidR="001B086F" w:rsidRPr="001B086F">
        <w:rPr>
          <w:rFonts w:ascii="Times New Roman" w:eastAsia="Times New Roman" w:hAnsi="Times New Roman"/>
          <w:sz w:val="24"/>
          <w:szCs w:val="24"/>
          <w:lang w:val="sr-Cyrl-CS"/>
        </w:rPr>
        <w:t xml:space="preserve"> </w:t>
      </w:r>
      <w:proofErr w:type="spellStart"/>
      <w:r w:rsidR="00D75406">
        <w:rPr>
          <w:rFonts w:ascii="Times New Roman" w:eastAsia="Times New Roman" w:hAnsi="Times New Roman"/>
          <w:sz w:val="24"/>
          <w:szCs w:val="24"/>
          <w:lang w:val="sr-Cyrl-CS"/>
        </w:rPr>
        <w:t>inteviziraju</w:t>
      </w:r>
      <w:proofErr w:type="spellEnd"/>
      <w:r w:rsidR="001B086F"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aktivnosti</w:t>
      </w:r>
      <w:r w:rsidR="001B086F"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w:t>
      </w:r>
      <w:r w:rsidR="001B086F" w:rsidRPr="007A6360">
        <w:rPr>
          <w:rFonts w:ascii="Times New Roman" w:eastAsia="Times New Roman" w:hAnsi="Times New Roman"/>
          <w:sz w:val="24"/>
          <w:szCs w:val="24"/>
          <w:lang w:val="sr-Cyrl-CS"/>
        </w:rPr>
        <w:t xml:space="preserve"> </w:t>
      </w:r>
      <w:proofErr w:type="spellStart"/>
      <w:r w:rsidR="00D75406">
        <w:rPr>
          <w:rFonts w:ascii="Times New Roman" w:eastAsia="Times New Roman" w:hAnsi="Times New Roman"/>
          <w:sz w:val="24"/>
          <w:szCs w:val="24"/>
          <w:lang w:val="sr-Cyrl-CS"/>
        </w:rPr>
        <w:t>deinstitucionalizaciji</w:t>
      </w:r>
      <w:proofErr w:type="spellEnd"/>
      <w:r w:rsidR="001B086F"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odnosno</w:t>
      </w:r>
      <w:r w:rsidR="001B086F"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smanjivanju</w:t>
      </w:r>
      <w:r w:rsidR="001B086F"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kapaciteta</w:t>
      </w:r>
      <w:r w:rsidR="001B086F"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postojećih</w:t>
      </w:r>
      <w:r w:rsidR="00E7661D"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rezidencijalnih</w:t>
      </w:r>
      <w:r w:rsidR="00E7661D"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ustanova</w:t>
      </w:r>
      <w:r w:rsidR="00E7661D"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socijalne</w:t>
      </w:r>
      <w:r w:rsidR="00E7661D"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zaštite</w:t>
      </w:r>
      <w:r w:rsidR="00E7661D">
        <w:rPr>
          <w:rFonts w:ascii="Times New Roman" w:eastAsia="Times New Roman" w:hAnsi="Times New Roman"/>
          <w:sz w:val="24"/>
          <w:szCs w:val="24"/>
          <w:lang w:val="sr-Cyrl-CS"/>
        </w:rPr>
        <w:t>,</w:t>
      </w:r>
      <w:r w:rsidR="00E7661D"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te</w:t>
      </w:r>
      <w:r w:rsidR="001B086F"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njihovom</w:t>
      </w:r>
      <w:r w:rsidR="00E7661D">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postepenom</w:t>
      </w:r>
      <w:r w:rsidR="00E7661D">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gašenju</w:t>
      </w:r>
      <w:r w:rsidR="00E7661D">
        <w:rPr>
          <w:rFonts w:ascii="Times New Roman" w:eastAsia="Times New Roman" w:hAnsi="Times New Roman"/>
          <w:sz w:val="24"/>
          <w:szCs w:val="24"/>
          <w:lang w:val="sr-Cyrl-CS"/>
        </w:rPr>
        <w:t>,</w:t>
      </w:r>
      <w:r w:rsidR="001B086F"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uz</w:t>
      </w:r>
      <w:r w:rsidR="00E7661D">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potpuno</w:t>
      </w:r>
      <w:r w:rsidR="00E7661D">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zbrinjavanje</w:t>
      </w:r>
      <w:r w:rsidR="001B086F"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dece</w:t>
      </w:r>
      <w:r w:rsidR="001B086F"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w:t>
      </w:r>
      <w:r w:rsidR="001B086F" w:rsidRPr="007A636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zajednici</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w:t>
      </w:r>
      <w:r w:rsidR="00E7661D">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pružanje</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sveobuhvatne</w:t>
      </w:r>
      <w:r w:rsidR="001B086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podrške</w:t>
      </w:r>
      <w:r w:rsidR="001B086F" w:rsidRPr="007A6360">
        <w:rPr>
          <w:rFonts w:ascii="Times New Roman" w:eastAsia="Times New Roman" w:hAnsi="Times New Roman"/>
          <w:sz w:val="24"/>
          <w:szCs w:val="24"/>
          <w:lang w:val="sr-Cyrl-CS"/>
        </w:rPr>
        <w:t>.</w:t>
      </w:r>
    </w:p>
    <w:p w:rsidR="007A6360" w:rsidRPr="007A6360" w:rsidRDefault="007A6360" w:rsidP="00A249DB">
      <w:pPr>
        <w:spacing w:after="0" w:line="240" w:lineRule="auto"/>
        <w:jc w:val="both"/>
        <w:rPr>
          <w:rFonts w:ascii="Times New Roman" w:eastAsia="Times New Roman" w:hAnsi="Times New Roman"/>
          <w:sz w:val="24"/>
          <w:szCs w:val="24"/>
          <w:lang w:val="sr-Cyrl-CS"/>
        </w:rPr>
      </w:pPr>
    </w:p>
    <w:p w:rsidR="00BC6958" w:rsidRDefault="00BC6958" w:rsidP="00A249DB">
      <w:pPr>
        <w:spacing w:after="0" w:line="240" w:lineRule="auto"/>
        <w:ind w:firstLine="709"/>
        <w:jc w:val="both"/>
        <w:rPr>
          <w:rFonts w:ascii="Times New Roman" w:eastAsia="Times New Roman" w:hAnsi="Times New Roman"/>
          <w:sz w:val="24"/>
          <w:szCs w:val="24"/>
        </w:rPr>
      </w:pPr>
    </w:p>
    <w:p w:rsidR="00BC6958" w:rsidRDefault="00BC6958" w:rsidP="00A249DB">
      <w:pPr>
        <w:spacing w:after="0" w:line="240" w:lineRule="auto"/>
        <w:ind w:firstLine="709"/>
        <w:jc w:val="both"/>
        <w:rPr>
          <w:rFonts w:ascii="Times New Roman" w:eastAsia="Times New Roman" w:hAnsi="Times New Roman"/>
          <w:sz w:val="24"/>
          <w:szCs w:val="24"/>
        </w:rPr>
      </w:pPr>
    </w:p>
    <w:p w:rsidR="00BC6958" w:rsidRDefault="00BC6958" w:rsidP="00A249DB">
      <w:pPr>
        <w:spacing w:after="0" w:line="240" w:lineRule="auto"/>
        <w:ind w:firstLine="709"/>
        <w:jc w:val="both"/>
        <w:rPr>
          <w:rFonts w:ascii="Times New Roman" w:eastAsia="Times New Roman" w:hAnsi="Times New Roman"/>
          <w:sz w:val="24"/>
          <w:szCs w:val="24"/>
        </w:rPr>
      </w:pPr>
    </w:p>
    <w:p w:rsidR="00BC6958" w:rsidRDefault="00BC6958" w:rsidP="00A249DB">
      <w:pPr>
        <w:spacing w:after="0" w:line="240" w:lineRule="auto"/>
        <w:ind w:firstLine="709"/>
        <w:jc w:val="both"/>
        <w:rPr>
          <w:rFonts w:ascii="Times New Roman" w:eastAsia="Times New Roman" w:hAnsi="Times New Roman"/>
          <w:sz w:val="24"/>
          <w:szCs w:val="24"/>
        </w:rPr>
      </w:pPr>
    </w:p>
    <w:p w:rsidR="00A249DB" w:rsidRDefault="00A249DB" w:rsidP="00A249DB">
      <w:pPr>
        <w:spacing w:after="0" w:line="240" w:lineRule="auto"/>
        <w:ind w:firstLine="709"/>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3</w:t>
      </w:r>
      <w:r w:rsidR="00D80870" w:rsidRPr="00490087">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Polazeći</w:t>
      </w:r>
      <w:r w:rsidR="00D80870" w:rsidRPr="00490087">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od</w:t>
      </w:r>
      <w:r w:rsidR="00D80870" w:rsidRPr="00490087">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ocene</w:t>
      </w:r>
      <w:r w:rsidR="00D80870" w:rsidRPr="00490087">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Zaštitnika</w:t>
      </w:r>
      <w:r w:rsidR="00D80870" w:rsidRPr="00490087">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građana</w:t>
      </w:r>
      <w:r w:rsidR="00D80870" w:rsidRPr="00490087">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da</w:t>
      </w:r>
      <w:r w:rsidR="00D80870" w:rsidRPr="00490087">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je</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rezidencijalnim</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ustanovama</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socijalne</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zaštite</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određen</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broj</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dece</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sa</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mentalnim</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w:t>
      </w:r>
      <w:r w:rsidR="005860E0">
        <w:rPr>
          <w:rFonts w:ascii="Times New Roman" w:eastAsia="Times New Roman" w:hAnsi="Times New Roman"/>
          <w:sz w:val="24"/>
          <w:szCs w:val="24"/>
          <w:lang w:val="sr-Cyrl-CS"/>
        </w:rPr>
        <w:t>/</w:t>
      </w:r>
      <w:r w:rsidR="00D75406">
        <w:rPr>
          <w:rFonts w:ascii="Times New Roman" w:eastAsia="Times New Roman" w:hAnsi="Times New Roman"/>
          <w:sz w:val="24"/>
          <w:szCs w:val="24"/>
          <w:lang w:val="sr-Cyrl-CS"/>
        </w:rPr>
        <w:t>ili</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intelektualnim</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smetnjama</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smešten</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izolaciji</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a</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imajući</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vidu</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stav</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Komiteta</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UN</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protiv</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torture</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da</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izolacija</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osoba</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sa</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teškim</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ili</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akutnim</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mentalnim</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smetnjama</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nije</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dozvoljena</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kao</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stav</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Specijalnog</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izvestioca</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UN</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torturu</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da</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osamljivanje</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tih</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lica</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bilo</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kom</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trajanju</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predstavlja</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surovo</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nečovečno</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ili</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ponižavajuće</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lastRenderedPageBreak/>
        <w:t>postupanje</w:t>
      </w:r>
      <w:r w:rsidR="005860E0">
        <w:rPr>
          <w:rFonts w:ascii="Times New Roman" w:eastAsia="Times New Roman" w:hAnsi="Times New Roman"/>
          <w:sz w:val="24"/>
          <w:szCs w:val="24"/>
          <w:lang w:val="sr-Cyrl-CS"/>
        </w:rPr>
        <w:t>,</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Narodna</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skupština</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obavezuje</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nadležne</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državne</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organe</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preduzimanje</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svih</w:t>
      </w:r>
      <w:r w:rsidR="005860E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raspoloživih</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mera</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da</w:t>
      </w:r>
      <w:r w:rsidR="005860E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rezidencijalne</w:t>
      </w:r>
      <w:r w:rsidR="005860E0"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ustanove</w:t>
      </w:r>
      <w:r w:rsidR="005860E0"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socijalne</w:t>
      </w:r>
      <w:r w:rsidR="005860E0"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zaštite</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prestanu</w:t>
      </w:r>
      <w:r w:rsidR="005860E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sa</w:t>
      </w:r>
      <w:r w:rsidR="005860E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praksom</w:t>
      </w:r>
      <w:r w:rsidRPr="00A249DB">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držanja</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w:t>
      </w:r>
      <w:r w:rsidR="005860E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izolaciji</w:t>
      </w:r>
      <w:r w:rsidR="005860E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dece</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sa</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mentalnim</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w:t>
      </w:r>
      <w:r w:rsidR="005860E0">
        <w:rPr>
          <w:rFonts w:ascii="Times New Roman" w:eastAsia="Times New Roman" w:hAnsi="Times New Roman"/>
          <w:sz w:val="24"/>
          <w:szCs w:val="24"/>
          <w:lang w:val="sr-Cyrl-CS"/>
        </w:rPr>
        <w:t>/</w:t>
      </w:r>
      <w:r w:rsidR="00D75406">
        <w:rPr>
          <w:rFonts w:ascii="Times New Roman" w:eastAsia="Times New Roman" w:hAnsi="Times New Roman"/>
          <w:sz w:val="24"/>
          <w:szCs w:val="24"/>
          <w:lang w:val="sr-Cyrl-CS"/>
        </w:rPr>
        <w:t>ili</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intelektualnim</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smetnjama</w:t>
      </w:r>
      <w:r w:rsidRPr="00A249DB">
        <w:rPr>
          <w:rFonts w:ascii="Times New Roman" w:eastAsia="Times New Roman" w:hAnsi="Times New Roman"/>
          <w:sz w:val="24"/>
          <w:szCs w:val="24"/>
          <w:lang w:val="sr-Cyrl-CS"/>
        </w:rPr>
        <w:t xml:space="preserve">. </w:t>
      </w:r>
    </w:p>
    <w:p w:rsidR="00A249DB" w:rsidRPr="00A249DB" w:rsidRDefault="00A249DB" w:rsidP="00A249DB">
      <w:pPr>
        <w:spacing w:after="0" w:line="240" w:lineRule="auto"/>
        <w:ind w:firstLine="709"/>
        <w:jc w:val="both"/>
        <w:rPr>
          <w:rFonts w:ascii="Times New Roman" w:eastAsia="Times New Roman" w:hAnsi="Times New Roman"/>
          <w:sz w:val="24"/>
          <w:szCs w:val="24"/>
          <w:lang w:val="sr-Cyrl-CS"/>
        </w:rPr>
      </w:pPr>
    </w:p>
    <w:p w:rsidR="00B94E60" w:rsidRPr="0071305D" w:rsidRDefault="00A249DB" w:rsidP="0071305D">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4</w:t>
      </w:r>
      <w:r w:rsidR="00925F89">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Narodna</w:t>
      </w:r>
      <w:r w:rsidR="0055085C">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skupština</w:t>
      </w:r>
      <w:r w:rsidR="0055085C">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podržava</w:t>
      </w:r>
      <w:r w:rsidR="0055085C">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preporuke</w:t>
      </w:r>
      <w:r w:rsidR="0055085C">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Zaštitnika</w:t>
      </w:r>
      <w:r w:rsidR="0055085C">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građana</w:t>
      </w:r>
      <w:r w:rsidR="007F5455">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koje</w:t>
      </w:r>
      <w:r w:rsidR="007F5455">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je</w:t>
      </w:r>
      <w:r w:rsidR="0055085C">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w:t>
      </w:r>
      <w:r w:rsidR="0055085C">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obavljanju</w:t>
      </w:r>
      <w:r w:rsidR="0055085C">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poslova</w:t>
      </w:r>
      <w:r w:rsidR="0055085C">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Nacionalnog</w:t>
      </w:r>
      <w:r w:rsidR="0055085C">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mehanizma</w:t>
      </w:r>
      <w:r w:rsidR="0055085C">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w:t>
      </w:r>
      <w:r w:rsidR="0055085C">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prevenciju</w:t>
      </w:r>
      <w:r w:rsidR="0055085C">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torture</w:t>
      </w:r>
      <w:r w:rsidR="0055085C">
        <w:rPr>
          <w:rFonts w:ascii="Times New Roman" w:eastAsia="Times New Roman" w:hAnsi="Times New Roman"/>
          <w:sz w:val="24"/>
          <w:szCs w:val="24"/>
          <w:lang w:val="sr-Cyrl-CS"/>
        </w:rPr>
        <w:t>,</w:t>
      </w:r>
      <w:r w:rsidR="007F5455">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uputio</w:t>
      </w:r>
      <w:r w:rsidR="0055085C">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nadležnim</w:t>
      </w:r>
      <w:r w:rsidR="0055085C">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državnim</w:t>
      </w:r>
      <w:r w:rsidR="0055085C">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organima</w:t>
      </w:r>
      <w:r w:rsidR="0055085C">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w:t>
      </w:r>
      <w:r w:rsidR="0055085C">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cilju</w:t>
      </w:r>
      <w:r w:rsidR="0055085C">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poboljšanja</w:t>
      </w:r>
      <w:r w:rsidR="0055085C">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položaja</w:t>
      </w:r>
      <w:r w:rsidR="007F5455">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osuđenih</w:t>
      </w:r>
      <w:r w:rsidR="007F5455">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koji</w:t>
      </w:r>
      <w:r w:rsidR="005860E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su</w:t>
      </w:r>
      <w:r w:rsidR="005860E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smešteni</w:t>
      </w:r>
      <w:r w:rsidR="005860E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w:t>
      </w:r>
      <w:r w:rsidR="007F5455">
        <w:rPr>
          <w:rFonts w:ascii="Times New Roman" w:eastAsia="Times New Roman" w:hAnsi="Times New Roman"/>
          <w:sz w:val="24"/>
          <w:szCs w:val="24"/>
          <w:lang w:val="sr-Cyrl-CS"/>
        </w:rPr>
        <w:t xml:space="preserve"> </w:t>
      </w:r>
      <w:proofErr w:type="spellStart"/>
      <w:r w:rsidR="00D75406">
        <w:rPr>
          <w:rFonts w:ascii="Times New Roman" w:eastAsia="Times New Roman" w:hAnsi="Times New Roman"/>
          <w:sz w:val="24"/>
          <w:szCs w:val="24"/>
          <w:lang w:val="sr-Cyrl-CS"/>
        </w:rPr>
        <w:t>Kazneno</w:t>
      </w:r>
      <w:r w:rsidR="005860E0">
        <w:rPr>
          <w:rFonts w:ascii="Times New Roman" w:eastAsia="Times New Roman" w:hAnsi="Times New Roman"/>
          <w:sz w:val="24"/>
          <w:szCs w:val="24"/>
          <w:lang w:val="sr-Cyrl-CS"/>
        </w:rPr>
        <w:t>-</w:t>
      </w:r>
      <w:r w:rsidR="00D75406">
        <w:rPr>
          <w:rFonts w:ascii="Times New Roman" w:eastAsia="Times New Roman" w:hAnsi="Times New Roman"/>
          <w:sz w:val="24"/>
          <w:szCs w:val="24"/>
          <w:lang w:val="sr-Cyrl-CS"/>
        </w:rPr>
        <w:t>popravnom</w:t>
      </w:r>
      <w:proofErr w:type="spellEnd"/>
      <w:r w:rsidR="005860E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zavodu</w:t>
      </w:r>
      <w:r w:rsidR="005860E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w:t>
      </w:r>
      <w:r w:rsidR="007F5455">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maloletnike</w:t>
      </w:r>
      <w:r w:rsidR="007F5455">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Valjevo</w:t>
      </w:r>
      <w:r w:rsidR="005860E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kao</w:t>
      </w:r>
      <w:r w:rsidR="007F5455">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w:t>
      </w:r>
      <w:r w:rsidR="007F5455">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korisnika</w:t>
      </w:r>
      <w:r w:rsidR="007F5455">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smeštenih</w:t>
      </w:r>
      <w:r w:rsidR="005860E0">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w:t>
      </w:r>
      <w:r w:rsidR="007F5455">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Domu</w:t>
      </w:r>
      <w:r w:rsidR="007F5455">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w:t>
      </w:r>
      <w:r w:rsidR="007F5455">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decu</w:t>
      </w:r>
      <w:r w:rsidR="007F5455">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w:t>
      </w:r>
      <w:r w:rsidR="007F5455">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omladinu</w:t>
      </w:r>
      <w:r w:rsidR="007F5455">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ometenu</w:t>
      </w:r>
      <w:r w:rsidR="007F5455">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w:t>
      </w:r>
      <w:r w:rsidR="007F5455">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razvoju</w:t>
      </w:r>
      <w:r w:rsidR="007F5455">
        <w:rPr>
          <w:rFonts w:ascii="Times New Roman" w:eastAsia="Times New Roman" w:hAnsi="Times New Roman"/>
          <w:sz w:val="24"/>
          <w:szCs w:val="24"/>
          <w:lang w:val="sr-Cyrl-CS"/>
        </w:rPr>
        <w:t xml:space="preserve"> </w:t>
      </w:r>
      <w:r w:rsidR="00107FD1">
        <w:rPr>
          <w:rFonts w:ascii="Times New Roman" w:eastAsia="Times New Roman" w:hAnsi="Times New Roman"/>
          <w:sz w:val="24"/>
          <w:szCs w:val="24"/>
          <w:lang w:val="sr-Cyrl-CS"/>
        </w:rPr>
        <w:t>„</w:t>
      </w:r>
      <w:proofErr w:type="spellStart"/>
      <w:r w:rsidR="00D75406">
        <w:rPr>
          <w:rFonts w:ascii="Times New Roman" w:eastAsia="Times New Roman" w:hAnsi="Times New Roman"/>
          <w:sz w:val="24"/>
          <w:szCs w:val="24"/>
          <w:lang w:val="sr-Cyrl-CS"/>
        </w:rPr>
        <w:t>Veternik</w:t>
      </w:r>
      <w:proofErr w:type="spellEnd"/>
      <w:r w:rsidR="00107FD1">
        <w:rPr>
          <w:rFonts w:ascii="Times New Roman" w:eastAsia="Times New Roman" w:hAnsi="Times New Roman"/>
          <w:sz w:val="24"/>
          <w:szCs w:val="24"/>
          <w:lang w:val="sr-Cyrl-CS"/>
        </w:rPr>
        <w:t>“</w:t>
      </w:r>
      <w:r w:rsidR="007F5455">
        <w:rPr>
          <w:rFonts w:ascii="Times New Roman" w:eastAsia="Times New Roman" w:hAnsi="Times New Roman"/>
          <w:sz w:val="24"/>
          <w:szCs w:val="24"/>
          <w:lang w:val="sr-Cyrl-CS"/>
        </w:rPr>
        <w:t xml:space="preserve">.  </w:t>
      </w:r>
      <w:r w:rsidR="0055085C">
        <w:rPr>
          <w:rFonts w:ascii="Times New Roman" w:eastAsia="Times New Roman" w:hAnsi="Times New Roman"/>
          <w:sz w:val="24"/>
          <w:szCs w:val="24"/>
          <w:lang w:val="sr-Cyrl-CS"/>
        </w:rPr>
        <w:t xml:space="preserve"> </w:t>
      </w:r>
    </w:p>
    <w:p w:rsidR="00D36B81" w:rsidRDefault="00D36B81" w:rsidP="00D36B81">
      <w:pPr>
        <w:spacing w:after="0" w:line="240" w:lineRule="auto"/>
        <w:ind w:firstLine="709"/>
        <w:jc w:val="both"/>
        <w:rPr>
          <w:rFonts w:ascii="Times New Roman" w:eastAsia="Times New Roman" w:hAnsi="Times New Roman"/>
          <w:sz w:val="24"/>
          <w:szCs w:val="24"/>
          <w:lang w:val="sr-Cyrl-CS"/>
        </w:rPr>
      </w:pPr>
    </w:p>
    <w:p w:rsidR="009447BD" w:rsidRPr="00BD41D3" w:rsidRDefault="00A249DB" w:rsidP="00D36B81">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lang w:val="sr-Cyrl-CS"/>
        </w:rPr>
        <w:t>5</w:t>
      </w:r>
      <w:r w:rsidR="0076343D">
        <w:rPr>
          <w:rFonts w:ascii="Times New Roman" w:eastAsia="Times New Roman" w:hAnsi="Times New Roman"/>
          <w:sz w:val="24"/>
          <w:szCs w:val="24"/>
          <w:lang w:val="sr-Cyrl-CS"/>
        </w:rPr>
        <w:t>.</w:t>
      </w:r>
      <w:r w:rsidR="009447BD" w:rsidRPr="00BD41D3">
        <w:rPr>
          <w:rFonts w:ascii="Times New Roman" w:eastAsia="Times New Roman" w:hAnsi="Times New Roman"/>
          <w:sz w:val="24"/>
          <w:szCs w:val="24"/>
          <w:lang w:val="sr-Cyrl-CS"/>
        </w:rPr>
        <w:t xml:space="preserve">  </w:t>
      </w:r>
      <w:proofErr w:type="spellStart"/>
      <w:r w:rsidR="00D75406">
        <w:rPr>
          <w:rFonts w:ascii="Times New Roman" w:eastAsia="Times New Roman" w:hAnsi="Times New Roman"/>
          <w:sz w:val="24"/>
          <w:szCs w:val="24"/>
          <w:lang w:val="sr-Cyrl-CS"/>
        </w:rPr>
        <w:t>Ov</w:t>
      </w:r>
      <w:r w:rsidR="009447BD" w:rsidRPr="00BD41D3">
        <w:rPr>
          <w:rFonts w:ascii="Times New Roman" w:eastAsia="Times New Roman" w:hAnsi="Times New Roman"/>
          <w:sz w:val="24"/>
          <w:szCs w:val="24"/>
        </w:rPr>
        <w:t>aj</w:t>
      </w:r>
      <w:proofErr w:type="spellEnd"/>
      <w:r w:rsidR="009447BD" w:rsidRPr="00BD41D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zaključak</w:t>
      </w:r>
      <w:r w:rsidR="009447BD" w:rsidRPr="00BD41D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objaviće</w:t>
      </w:r>
      <w:r w:rsidR="009447BD" w:rsidRPr="00BD41D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se</w:t>
      </w:r>
      <w:r w:rsidR="009447BD" w:rsidRPr="00BD41D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w:t>
      </w:r>
      <w:r w:rsidR="009447BD" w:rsidRPr="00BD41D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Službenom</w:t>
      </w:r>
      <w:r w:rsidR="009447BD" w:rsidRPr="00BD41D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glasniku</w:t>
      </w:r>
      <w:r w:rsidR="009447BD" w:rsidRPr="00BD41D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Republike</w:t>
      </w:r>
      <w:r w:rsidR="009447BD" w:rsidRPr="00BD41D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Srbije</w:t>
      </w:r>
      <w:r w:rsidR="009447BD" w:rsidRPr="00BD41D3">
        <w:rPr>
          <w:rFonts w:ascii="Times New Roman" w:eastAsia="Times New Roman" w:hAnsi="Times New Roman"/>
          <w:sz w:val="24"/>
          <w:szCs w:val="24"/>
          <w:lang w:val="sr-Cyrl-CS"/>
        </w:rPr>
        <w:t>“.</w:t>
      </w:r>
    </w:p>
    <w:p w:rsidR="009447BD" w:rsidRDefault="009447BD" w:rsidP="009447BD">
      <w:pPr>
        <w:spacing w:after="0" w:line="240" w:lineRule="auto"/>
        <w:jc w:val="both"/>
        <w:rPr>
          <w:rFonts w:ascii="Times New Roman" w:eastAsia="Times New Roman" w:hAnsi="Times New Roman"/>
          <w:sz w:val="24"/>
          <w:szCs w:val="24"/>
          <w:lang w:val="sr-Cyrl-CS"/>
        </w:rPr>
      </w:pPr>
    </w:p>
    <w:p w:rsidR="0076343D" w:rsidRDefault="0076343D" w:rsidP="00D36B81">
      <w:pPr>
        <w:spacing w:after="0" w:line="240" w:lineRule="auto"/>
        <w:ind w:left="57" w:right="57"/>
        <w:jc w:val="both"/>
        <w:rPr>
          <w:rFonts w:ascii="Times New Roman" w:eastAsia="Times New Roman" w:hAnsi="Times New Roman"/>
          <w:sz w:val="24"/>
          <w:szCs w:val="24"/>
          <w:lang w:val="sr-Cyrl-CS"/>
        </w:rPr>
      </w:pPr>
    </w:p>
    <w:p w:rsidR="0076343D" w:rsidRDefault="0076343D" w:rsidP="00D36B81">
      <w:pPr>
        <w:spacing w:after="0" w:line="240" w:lineRule="auto"/>
        <w:ind w:left="57" w:right="57"/>
        <w:jc w:val="both"/>
        <w:rPr>
          <w:rFonts w:ascii="Times New Roman" w:eastAsia="Times New Roman" w:hAnsi="Times New Roman"/>
          <w:sz w:val="24"/>
          <w:szCs w:val="24"/>
          <w:lang w:val="sr-Cyrl-CS"/>
        </w:rPr>
      </w:pPr>
    </w:p>
    <w:p w:rsidR="009447BD" w:rsidRDefault="00D75406" w:rsidP="00D36B81">
      <w:pPr>
        <w:spacing w:after="0" w:line="240" w:lineRule="auto"/>
        <w:ind w:left="57" w:right="57"/>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RS</w:t>
      </w:r>
      <w:r w:rsidR="009447B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Broj</w:t>
      </w:r>
      <w:r w:rsidR="009447BD">
        <w:rPr>
          <w:rFonts w:ascii="Times New Roman" w:eastAsia="Times New Roman" w:hAnsi="Times New Roman"/>
          <w:sz w:val="24"/>
          <w:szCs w:val="24"/>
          <w:lang w:val="sr-Cyrl-CS"/>
        </w:rPr>
        <w:t>:</w:t>
      </w:r>
    </w:p>
    <w:p w:rsidR="009447BD" w:rsidRDefault="00D75406" w:rsidP="00D36B81">
      <w:pPr>
        <w:spacing w:after="0" w:line="240" w:lineRule="auto"/>
        <w:ind w:left="57" w:right="57"/>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U</w:t>
      </w:r>
      <w:r w:rsidR="009447B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Beogradu</w:t>
      </w:r>
      <w:r w:rsidR="009447BD">
        <w:rPr>
          <w:rFonts w:ascii="Times New Roman" w:eastAsia="Times New Roman" w:hAnsi="Times New Roman"/>
          <w:sz w:val="24"/>
          <w:szCs w:val="24"/>
          <w:lang w:val="sr-Cyrl-CS"/>
        </w:rPr>
        <w:t xml:space="preserve">, _____  </w:t>
      </w:r>
      <w:r>
        <w:rPr>
          <w:rFonts w:ascii="Times New Roman" w:eastAsia="Times New Roman" w:hAnsi="Times New Roman"/>
          <w:sz w:val="24"/>
          <w:szCs w:val="24"/>
          <w:lang w:val="sr-Cyrl-CS"/>
        </w:rPr>
        <w:t>godine</w:t>
      </w:r>
    </w:p>
    <w:p w:rsidR="009447BD" w:rsidRDefault="009447BD" w:rsidP="00D36B81">
      <w:pPr>
        <w:spacing w:after="0" w:line="240" w:lineRule="auto"/>
        <w:ind w:left="57" w:right="57"/>
        <w:jc w:val="both"/>
        <w:rPr>
          <w:rFonts w:ascii="Times New Roman" w:eastAsia="Times New Roman" w:hAnsi="Times New Roman"/>
          <w:sz w:val="24"/>
          <w:szCs w:val="24"/>
          <w:lang w:val="sr-Cyrl-CS"/>
        </w:rPr>
      </w:pPr>
    </w:p>
    <w:p w:rsidR="009447BD" w:rsidRDefault="00D75406" w:rsidP="00D36B81">
      <w:pPr>
        <w:spacing w:after="0" w:line="240" w:lineRule="auto"/>
        <w:ind w:left="57" w:right="57"/>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NARODNA</w:t>
      </w:r>
      <w:r w:rsidR="009447B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SKUPŠTINA</w:t>
      </w:r>
    </w:p>
    <w:p w:rsidR="0076343D" w:rsidRDefault="0076343D" w:rsidP="00D36B81">
      <w:pPr>
        <w:spacing w:after="0" w:line="240" w:lineRule="auto"/>
        <w:ind w:left="57" w:right="57"/>
        <w:rPr>
          <w:rFonts w:ascii="Times New Roman" w:eastAsia="Times New Roman" w:hAnsi="Times New Roman"/>
          <w:sz w:val="24"/>
          <w:szCs w:val="24"/>
          <w:lang w:val="sr-Cyrl-CS"/>
        </w:rPr>
      </w:pPr>
    </w:p>
    <w:p w:rsidR="0076343D" w:rsidRDefault="0076343D" w:rsidP="00D36B81">
      <w:pPr>
        <w:spacing w:after="0" w:line="240" w:lineRule="auto"/>
        <w:ind w:left="57" w:right="57"/>
        <w:jc w:val="center"/>
        <w:rPr>
          <w:rFonts w:ascii="Times New Roman" w:eastAsia="Times New Roman" w:hAnsi="Times New Roman"/>
          <w:sz w:val="24"/>
          <w:szCs w:val="24"/>
          <w:lang w:val="sr-Cyrl-CS"/>
        </w:rPr>
      </w:pPr>
    </w:p>
    <w:p w:rsidR="00003421" w:rsidRDefault="009447BD" w:rsidP="00D36B81">
      <w:pPr>
        <w:spacing w:after="0" w:line="240" w:lineRule="auto"/>
        <w:ind w:left="57" w:right="57"/>
        <w:rPr>
          <w:rFonts w:ascii="Times New Roman" w:eastAsia="Times New Roman" w:hAnsi="Times New Roman"/>
          <w:sz w:val="24"/>
          <w:szCs w:val="24"/>
          <w:lang w:val="sr-Cyrl-CS"/>
        </w:rPr>
      </w:pPr>
      <w:r>
        <w:rPr>
          <w:rFonts w:ascii="Times New Roman" w:eastAsia="Times New Roman" w:hAnsi="Times New Roman"/>
          <w:sz w:val="24"/>
          <w:szCs w:val="24"/>
          <w:lang w:val="ru-RU"/>
        </w:rPr>
        <w:t xml:space="preserve">                                                                                                                  </w:t>
      </w:r>
      <w:r w:rsidR="00D75406">
        <w:rPr>
          <w:rFonts w:ascii="Times New Roman" w:eastAsia="Times New Roman" w:hAnsi="Times New Roman"/>
          <w:sz w:val="24"/>
          <w:szCs w:val="24"/>
          <w:lang w:val="sr-Cyrl-CS"/>
        </w:rPr>
        <w:t>PREDSEDNIK</w:t>
      </w:r>
    </w:p>
    <w:p w:rsidR="004A1BCA" w:rsidRPr="009D7EA6" w:rsidRDefault="00003421" w:rsidP="00D36B81">
      <w:pPr>
        <w:spacing w:after="0" w:line="240" w:lineRule="auto"/>
        <w:ind w:left="57" w:right="57"/>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ru-RU"/>
        </w:rPr>
        <w:t>Maja</w:t>
      </w:r>
      <w:r w:rsidR="009D7EA6">
        <w:rPr>
          <w:rFonts w:ascii="Times New Roman" w:eastAsia="Times New Roman" w:hAnsi="Times New Roman"/>
          <w:sz w:val="24"/>
          <w:szCs w:val="24"/>
          <w:lang w:val="ru-RU"/>
        </w:rPr>
        <w:t xml:space="preserve"> </w:t>
      </w:r>
      <w:r w:rsidR="00D75406">
        <w:rPr>
          <w:rFonts w:ascii="Times New Roman" w:eastAsia="Times New Roman" w:hAnsi="Times New Roman"/>
          <w:sz w:val="24"/>
          <w:szCs w:val="24"/>
          <w:lang w:val="ru-RU"/>
        </w:rPr>
        <w:t>Gojković</w:t>
      </w:r>
    </w:p>
    <w:p w:rsidR="006702AD" w:rsidRDefault="006702AD" w:rsidP="00522AE5">
      <w:pPr>
        <w:spacing w:after="0" w:line="240" w:lineRule="auto"/>
        <w:jc w:val="center"/>
        <w:rPr>
          <w:rFonts w:ascii="Times New Roman" w:eastAsia="Times New Roman" w:hAnsi="Times New Roman"/>
          <w:sz w:val="24"/>
          <w:szCs w:val="24"/>
          <w:lang w:val="sr-Cyrl-CS"/>
        </w:rPr>
      </w:pPr>
    </w:p>
    <w:p w:rsidR="006702AD" w:rsidRDefault="006702AD">
      <w:pPr>
        <w:rPr>
          <w:rFonts w:ascii="Times New Roman" w:eastAsia="Times New Roman" w:hAnsi="Times New Roman"/>
          <w:sz w:val="24"/>
          <w:szCs w:val="24"/>
          <w:lang w:val="sr-Cyrl-CS"/>
        </w:rPr>
      </w:pPr>
      <w:r>
        <w:rPr>
          <w:rFonts w:ascii="Times New Roman" w:eastAsia="Times New Roman" w:hAnsi="Times New Roman"/>
          <w:sz w:val="24"/>
          <w:szCs w:val="24"/>
          <w:lang w:val="sr-Cyrl-CS"/>
        </w:rPr>
        <w:br w:type="page"/>
      </w:r>
    </w:p>
    <w:p w:rsidR="006702AD" w:rsidRDefault="006702AD" w:rsidP="00522AE5">
      <w:pPr>
        <w:spacing w:after="0" w:line="240" w:lineRule="auto"/>
        <w:jc w:val="center"/>
        <w:rPr>
          <w:rFonts w:ascii="Times New Roman" w:eastAsia="Times New Roman" w:hAnsi="Times New Roman"/>
          <w:sz w:val="24"/>
          <w:szCs w:val="24"/>
          <w:lang w:val="sr-Cyrl-CS"/>
        </w:rPr>
      </w:pPr>
    </w:p>
    <w:p w:rsidR="006702AD" w:rsidRDefault="006702AD" w:rsidP="00522AE5">
      <w:pPr>
        <w:spacing w:after="0" w:line="240" w:lineRule="auto"/>
        <w:jc w:val="center"/>
        <w:rPr>
          <w:rFonts w:ascii="Times New Roman" w:eastAsia="Times New Roman" w:hAnsi="Times New Roman"/>
          <w:sz w:val="24"/>
          <w:szCs w:val="24"/>
          <w:lang w:val="sr-Cyrl-CS"/>
        </w:rPr>
      </w:pPr>
    </w:p>
    <w:p w:rsidR="006702AD" w:rsidRDefault="006702AD" w:rsidP="00522AE5">
      <w:pPr>
        <w:spacing w:after="0" w:line="240" w:lineRule="auto"/>
        <w:jc w:val="center"/>
        <w:rPr>
          <w:rFonts w:ascii="Times New Roman" w:eastAsia="Times New Roman" w:hAnsi="Times New Roman"/>
          <w:sz w:val="24"/>
          <w:szCs w:val="24"/>
          <w:lang w:val="sr-Cyrl-CS"/>
        </w:rPr>
      </w:pPr>
    </w:p>
    <w:p w:rsidR="00127802" w:rsidRPr="00184E83" w:rsidRDefault="00D75406" w:rsidP="00522AE5">
      <w:pPr>
        <w:spacing w:after="0"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O</w:t>
      </w:r>
      <w:r w:rsidR="00127802"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B</w:t>
      </w:r>
      <w:r w:rsidR="00127802"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R</w:t>
      </w:r>
      <w:r w:rsidR="00127802"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A</w:t>
      </w:r>
      <w:r w:rsidR="00127802"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Z</w:t>
      </w:r>
      <w:r w:rsidR="00127802"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L</w:t>
      </w:r>
      <w:r w:rsidR="00127802"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O</w:t>
      </w:r>
      <w:r w:rsidR="00127802" w:rsidRPr="00184E83">
        <w:rPr>
          <w:rFonts w:ascii="Times New Roman" w:eastAsia="Times New Roman" w:hAnsi="Times New Roman"/>
          <w:sz w:val="24"/>
          <w:szCs w:val="24"/>
          <w:lang w:val="sr-Latn-CS"/>
        </w:rPr>
        <w:t xml:space="preserve"> </w:t>
      </w:r>
      <w:r>
        <w:rPr>
          <w:rFonts w:ascii="Times New Roman" w:eastAsia="Times New Roman" w:hAnsi="Times New Roman"/>
          <w:sz w:val="24"/>
          <w:szCs w:val="24"/>
          <w:lang w:val="sr-Cyrl-CS"/>
        </w:rPr>
        <w:t>Ž</w:t>
      </w:r>
      <w:r w:rsidR="00127802"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E</w:t>
      </w:r>
      <w:r w:rsidR="00127802"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Nj</w:t>
      </w:r>
      <w:r w:rsidR="00127802"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E</w:t>
      </w:r>
    </w:p>
    <w:p w:rsidR="00127802" w:rsidRPr="00184E83" w:rsidRDefault="00127802" w:rsidP="00127802">
      <w:pPr>
        <w:spacing w:after="0" w:line="240" w:lineRule="auto"/>
        <w:jc w:val="center"/>
        <w:rPr>
          <w:rFonts w:ascii="Times New Roman" w:eastAsia="Times New Roman" w:hAnsi="Times New Roman"/>
          <w:sz w:val="24"/>
          <w:szCs w:val="24"/>
          <w:lang w:val="sr-Cyrl-CS"/>
        </w:rPr>
      </w:pPr>
    </w:p>
    <w:p w:rsidR="00127802" w:rsidRPr="004E7934" w:rsidRDefault="00127802" w:rsidP="00127802">
      <w:pPr>
        <w:spacing w:after="0" w:line="240" w:lineRule="auto"/>
        <w:rPr>
          <w:rFonts w:ascii="Times New Roman" w:eastAsia="Times New Roman" w:hAnsi="Times New Roman"/>
          <w:sz w:val="24"/>
          <w:szCs w:val="24"/>
          <w:lang w:val="sr-Latn-CS"/>
        </w:rPr>
      </w:pPr>
    </w:p>
    <w:p w:rsidR="00127802" w:rsidRPr="00184E83" w:rsidRDefault="00127802" w:rsidP="00127802">
      <w:pPr>
        <w:spacing w:after="0" w:line="240" w:lineRule="auto"/>
        <w:jc w:val="both"/>
        <w:rPr>
          <w:rFonts w:ascii="Times New Roman" w:eastAsia="Times New Roman" w:hAnsi="Times New Roman"/>
          <w:sz w:val="24"/>
          <w:szCs w:val="24"/>
          <w:lang w:val="sr-Cyrl-CS"/>
        </w:rPr>
      </w:pP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Pravni</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osnov</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donošenje</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zaključka</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sadržan</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je</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članu</w:t>
      </w:r>
      <w:r w:rsidRPr="00184E83">
        <w:rPr>
          <w:rFonts w:ascii="Times New Roman" w:eastAsia="Times New Roman" w:hAnsi="Times New Roman"/>
          <w:sz w:val="24"/>
          <w:szCs w:val="24"/>
          <w:lang w:val="sr-Cyrl-CS"/>
        </w:rPr>
        <w:t xml:space="preserve"> 8. </w:t>
      </w:r>
      <w:r w:rsidR="00D75406">
        <w:rPr>
          <w:rFonts w:ascii="Times New Roman" w:eastAsia="Times New Roman" w:hAnsi="Times New Roman"/>
          <w:sz w:val="24"/>
          <w:szCs w:val="24"/>
          <w:lang w:val="sr-Cyrl-CS"/>
        </w:rPr>
        <w:t>Zakona</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Narodnoj</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skupštini</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Službeni</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glasnik</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broj</w:t>
      </w:r>
      <w:r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 xml:space="preserve">9/10) </w:t>
      </w:r>
      <w:r w:rsidR="00D75406">
        <w:rPr>
          <w:rFonts w:ascii="Times New Roman" w:eastAsia="Times New Roman" w:hAnsi="Times New Roman"/>
          <w:sz w:val="24"/>
          <w:szCs w:val="24"/>
          <w:lang w:val="sr-Cyrl-CS"/>
        </w:rPr>
        <w:t>i</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članu</w:t>
      </w:r>
      <w:r>
        <w:rPr>
          <w:rFonts w:ascii="Times New Roman" w:eastAsia="Times New Roman" w:hAnsi="Times New Roman"/>
          <w:sz w:val="24"/>
          <w:szCs w:val="24"/>
          <w:lang w:val="sr-Cyrl-CS"/>
        </w:rPr>
        <w:t xml:space="preserve"> 238. </w:t>
      </w:r>
      <w:r w:rsidR="00D75406">
        <w:rPr>
          <w:rFonts w:ascii="Times New Roman" w:eastAsia="Times New Roman" w:hAnsi="Times New Roman"/>
          <w:sz w:val="24"/>
          <w:szCs w:val="24"/>
          <w:lang w:val="sr-Cyrl-CS"/>
        </w:rPr>
        <w:t>stav</w:t>
      </w:r>
      <w:r>
        <w:rPr>
          <w:rFonts w:ascii="Times New Roman" w:eastAsia="Times New Roman" w:hAnsi="Times New Roman"/>
          <w:sz w:val="24"/>
          <w:szCs w:val="24"/>
          <w:lang w:val="sr-Cyrl-CS"/>
        </w:rPr>
        <w:t xml:space="preserve"> 5. </w:t>
      </w:r>
      <w:r w:rsidR="00D75406">
        <w:rPr>
          <w:rFonts w:ascii="Times New Roman" w:eastAsia="Times New Roman" w:hAnsi="Times New Roman"/>
          <w:sz w:val="24"/>
          <w:szCs w:val="24"/>
          <w:lang w:val="sr-Cyrl-CS"/>
        </w:rPr>
        <w:t>Poslovnika</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Narodne</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skupštine</w:t>
      </w:r>
      <w:r w:rsidR="006702AD">
        <w:rPr>
          <w:rFonts w:ascii="Times New Roman" w:eastAsia="Times New Roman" w:hAnsi="Times New Roman"/>
          <w:sz w:val="24"/>
          <w:szCs w:val="24"/>
          <w:lang w:val="sr-Cyrl-CS"/>
        </w:rPr>
        <w:t xml:space="preserve"> </w:t>
      </w:r>
      <w:r w:rsidR="009D617D">
        <w:rPr>
          <w:rFonts w:ascii="Times New Roman" w:eastAsia="Times New Roman" w:hAnsi="Times New Roman"/>
          <w:sz w:val="24"/>
          <w:szCs w:val="24"/>
          <w:lang w:val="sr-Cyrl-CS"/>
        </w:rPr>
        <w:t>(„</w:t>
      </w:r>
      <w:r w:rsidR="00D75406">
        <w:rPr>
          <w:rFonts w:ascii="Times New Roman" w:eastAsia="Times New Roman" w:hAnsi="Times New Roman"/>
          <w:sz w:val="24"/>
          <w:szCs w:val="24"/>
          <w:lang w:val="sr-Cyrl-CS"/>
        </w:rPr>
        <w:t>Službeni</w:t>
      </w:r>
      <w:r w:rsidR="009D617D">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glasnik</w:t>
      </w:r>
      <w:r w:rsidR="009D617D">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RS</w:t>
      </w:r>
      <w:r w:rsidR="009D617D">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broj</w:t>
      </w:r>
      <w:r w:rsidR="009D617D">
        <w:rPr>
          <w:rFonts w:ascii="Times New Roman" w:eastAsia="Times New Roman" w:hAnsi="Times New Roman"/>
          <w:sz w:val="24"/>
          <w:szCs w:val="24"/>
          <w:lang w:val="sr-Cyrl-CS"/>
        </w:rPr>
        <w:t xml:space="preserve"> 20/1</w:t>
      </w:r>
      <w:r w:rsidR="009D617D">
        <w:rPr>
          <w:rFonts w:ascii="Times New Roman" w:eastAsia="Times New Roman" w:hAnsi="Times New Roman"/>
          <w:sz w:val="24"/>
          <w:szCs w:val="24"/>
        </w:rPr>
        <w:t>2-</w:t>
      </w:r>
      <w:r w:rsidR="009D617D">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Prečišćeni</w:t>
      </w:r>
      <w:r w:rsidR="009D617D">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tekst</w:t>
      </w:r>
      <w:r w:rsidR="009D617D">
        <w:rPr>
          <w:rFonts w:ascii="Times New Roman" w:eastAsia="Times New Roman" w:hAnsi="Times New Roman"/>
          <w:sz w:val="24"/>
          <w:szCs w:val="24"/>
          <w:lang w:val="sr-Cyrl-CS"/>
        </w:rPr>
        <w:t>)</w:t>
      </w:r>
      <w:r w:rsidRPr="00184E83">
        <w:rPr>
          <w:rFonts w:ascii="Times New Roman" w:eastAsia="Times New Roman" w:hAnsi="Times New Roman"/>
          <w:sz w:val="24"/>
          <w:szCs w:val="24"/>
          <w:lang w:val="sr-Cyrl-CS"/>
        </w:rPr>
        <w:t>.</w:t>
      </w:r>
    </w:p>
    <w:p w:rsidR="006702AD" w:rsidRPr="005F2C98" w:rsidRDefault="006702AD" w:rsidP="006702AD">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Zaštitnik</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građana</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je</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podneo</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Izveštaj</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radu</w:t>
      </w:r>
      <w:r w:rsidRPr="005F2C98">
        <w:rPr>
          <w:rFonts w:ascii="Times New Roman" w:eastAsia="Times New Roman" w:hAnsi="Times New Roman"/>
          <w:sz w:val="24"/>
          <w:szCs w:val="24"/>
          <w:lang w:val="sr-Cyrl-CS"/>
        </w:rPr>
        <w:t xml:space="preserve"> </w:t>
      </w:r>
      <w:r w:rsidR="00D75406">
        <w:rPr>
          <w:rFonts w:ascii="Times New Roman" w:hAnsi="Times New Roman"/>
          <w:sz w:val="24"/>
          <w:szCs w:val="24"/>
          <w:lang w:val="sr-Cyrl-CS"/>
        </w:rPr>
        <w:t>Nacionalnog</w:t>
      </w:r>
      <w:r w:rsidRPr="005F2C98">
        <w:rPr>
          <w:rFonts w:ascii="Times New Roman" w:hAnsi="Times New Roman"/>
          <w:sz w:val="24"/>
          <w:szCs w:val="24"/>
          <w:lang w:val="sr-Cyrl-CS"/>
        </w:rPr>
        <w:t xml:space="preserve"> </w:t>
      </w:r>
      <w:r w:rsidR="00D75406">
        <w:rPr>
          <w:rFonts w:ascii="Times New Roman" w:hAnsi="Times New Roman"/>
          <w:sz w:val="24"/>
          <w:szCs w:val="24"/>
          <w:lang w:val="sr-Cyrl-CS"/>
        </w:rPr>
        <w:t>mehanizma</w:t>
      </w:r>
      <w:r w:rsidRPr="005F2C98">
        <w:rPr>
          <w:rFonts w:ascii="Times New Roman" w:hAnsi="Times New Roman"/>
          <w:sz w:val="24"/>
          <w:szCs w:val="24"/>
          <w:lang w:val="sr-Cyrl-CS"/>
        </w:rPr>
        <w:t xml:space="preserve"> </w:t>
      </w:r>
      <w:r w:rsidR="00D75406">
        <w:rPr>
          <w:rFonts w:ascii="Times New Roman" w:hAnsi="Times New Roman"/>
          <w:sz w:val="24"/>
          <w:szCs w:val="24"/>
          <w:lang w:val="sr-Cyrl-CS"/>
        </w:rPr>
        <w:t>za</w:t>
      </w:r>
      <w:r w:rsidRPr="005F2C98">
        <w:rPr>
          <w:rFonts w:ascii="Times New Roman" w:hAnsi="Times New Roman"/>
          <w:sz w:val="24"/>
          <w:szCs w:val="24"/>
          <w:lang w:val="sr-Cyrl-CS"/>
        </w:rPr>
        <w:t xml:space="preserve"> </w:t>
      </w:r>
      <w:r w:rsidR="00D75406">
        <w:rPr>
          <w:rFonts w:ascii="Times New Roman" w:hAnsi="Times New Roman"/>
          <w:sz w:val="24"/>
          <w:szCs w:val="24"/>
          <w:lang w:val="sr-Cyrl-CS"/>
        </w:rPr>
        <w:t>prevenciju</w:t>
      </w:r>
      <w:r w:rsidRPr="005F2C98">
        <w:rPr>
          <w:rFonts w:ascii="Times New Roman" w:hAnsi="Times New Roman"/>
          <w:sz w:val="24"/>
          <w:szCs w:val="24"/>
          <w:lang w:val="sr-Cyrl-CS"/>
        </w:rPr>
        <w:t xml:space="preserve"> </w:t>
      </w:r>
      <w:r w:rsidR="00D75406">
        <w:rPr>
          <w:rFonts w:ascii="Times New Roman" w:hAnsi="Times New Roman"/>
          <w:sz w:val="24"/>
          <w:szCs w:val="24"/>
          <w:lang w:val="sr-Cyrl-CS"/>
        </w:rPr>
        <w:t>torture</w:t>
      </w:r>
      <w:r w:rsidRPr="005F2C98">
        <w:rPr>
          <w:rFonts w:ascii="Times New Roman" w:hAnsi="Times New Roman"/>
          <w:sz w:val="24"/>
          <w:szCs w:val="24"/>
          <w:lang w:val="sr-Cyrl-CS"/>
        </w:rPr>
        <w:t xml:space="preserve"> </w:t>
      </w:r>
      <w:r w:rsidR="00D75406">
        <w:rPr>
          <w:rFonts w:ascii="Times New Roman" w:hAnsi="Times New Roman"/>
          <w:sz w:val="24"/>
          <w:szCs w:val="24"/>
          <w:lang w:val="sr-Cyrl-CS"/>
        </w:rPr>
        <w:t>za</w:t>
      </w:r>
      <w:r w:rsidRPr="005F2C98">
        <w:rPr>
          <w:rFonts w:ascii="Times New Roman" w:hAnsi="Times New Roman"/>
          <w:sz w:val="24"/>
          <w:szCs w:val="24"/>
          <w:lang w:val="sr-Cyrl-CS"/>
        </w:rPr>
        <w:t xml:space="preserve"> 2013. </w:t>
      </w:r>
      <w:r w:rsidR="00D75406">
        <w:rPr>
          <w:rFonts w:ascii="Times New Roman" w:hAnsi="Times New Roman"/>
          <w:sz w:val="24"/>
          <w:szCs w:val="24"/>
          <w:lang w:val="sr-Cyrl-CS"/>
        </w:rPr>
        <w:t>godinu</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skladu</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sa</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članom</w:t>
      </w:r>
      <w:r w:rsidRPr="005F2C98">
        <w:rPr>
          <w:rFonts w:ascii="Times New Roman" w:eastAsia="Times New Roman" w:hAnsi="Times New Roman"/>
          <w:sz w:val="24"/>
          <w:szCs w:val="24"/>
          <w:lang w:val="sr-Cyrl-CS"/>
        </w:rPr>
        <w:t xml:space="preserve"> 2</w:t>
      </w:r>
      <w:r w:rsidR="00D75406">
        <w:rPr>
          <w:rFonts w:ascii="Times New Roman" w:eastAsia="Times New Roman" w:hAnsi="Times New Roman"/>
          <w:sz w:val="24"/>
          <w:szCs w:val="24"/>
          <w:lang w:val="sr-Cyrl-CS"/>
        </w:rPr>
        <w:t>a</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stav</w:t>
      </w:r>
      <w:r w:rsidRPr="005F2C98">
        <w:rPr>
          <w:rFonts w:ascii="Times New Roman" w:eastAsia="Times New Roman" w:hAnsi="Times New Roman"/>
          <w:sz w:val="24"/>
          <w:szCs w:val="24"/>
          <w:lang w:val="sr-Cyrl-CS"/>
        </w:rPr>
        <w:t xml:space="preserve"> 1. </w:t>
      </w:r>
      <w:r w:rsidR="00D75406">
        <w:rPr>
          <w:rFonts w:ascii="Times New Roman" w:eastAsia="Times New Roman" w:hAnsi="Times New Roman"/>
          <w:sz w:val="24"/>
          <w:szCs w:val="24"/>
          <w:lang w:val="sr-Cyrl-CS"/>
        </w:rPr>
        <w:t>Zakona</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ratifikaciji</w:t>
      </w:r>
      <w:r w:rsidRPr="005F2C98">
        <w:rPr>
          <w:rFonts w:ascii="Times New Roman" w:eastAsia="Times New Roman" w:hAnsi="Times New Roman"/>
          <w:sz w:val="24"/>
          <w:szCs w:val="24"/>
          <w:lang w:val="sr-Cyrl-CS"/>
        </w:rPr>
        <w:t xml:space="preserve"> </w:t>
      </w:r>
      <w:proofErr w:type="spellStart"/>
      <w:r w:rsidR="00D75406">
        <w:rPr>
          <w:rFonts w:ascii="Times New Roman" w:eastAsia="Times New Roman" w:hAnsi="Times New Roman"/>
          <w:sz w:val="24"/>
          <w:szCs w:val="24"/>
          <w:lang w:val="sr-Cyrl-CS"/>
        </w:rPr>
        <w:t>Opcionog</w:t>
      </w:r>
      <w:proofErr w:type="spellEnd"/>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protokola</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uz</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Konvenciju</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protiv</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torture</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drugih</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surovih</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neljudskih</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ili</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ponižavajućih</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kazni</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postupaka</w:t>
      </w:r>
      <w:r w:rsidRPr="005F2C98">
        <w:rPr>
          <w:rFonts w:ascii="Times New Roman" w:eastAsia="Times New Roman" w:hAnsi="Times New Roman"/>
          <w:sz w:val="24"/>
          <w:szCs w:val="24"/>
          <w:lang w:val="sr-Cyrl-CS"/>
        </w:rPr>
        <w:t xml:space="preserve"> („</w:t>
      </w:r>
      <w:proofErr w:type="spellStart"/>
      <w:r w:rsidR="00D75406">
        <w:rPr>
          <w:rFonts w:ascii="Times New Roman" w:hAnsi="Times New Roman"/>
          <w:sz w:val="24"/>
          <w:szCs w:val="24"/>
        </w:rPr>
        <w:t>Sl</w:t>
      </w:r>
      <w:r w:rsidR="00D75406">
        <w:rPr>
          <w:rFonts w:ascii="Times New Roman" w:hAnsi="Times New Roman"/>
          <w:sz w:val="24"/>
          <w:szCs w:val="24"/>
          <w:lang w:val="sr-Cyrl-RS"/>
        </w:rPr>
        <w:t>užbeni</w:t>
      </w:r>
      <w:proofErr w:type="spellEnd"/>
      <w:r w:rsidRPr="005F2C98">
        <w:rPr>
          <w:rFonts w:ascii="Times New Roman" w:hAnsi="Times New Roman"/>
          <w:sz w:val="24"/>
          <w:szCs w:val="24"/>
        </w:rPr>
        <w:t xml:space="preserve"> </w:t>
      </w:r>
      <w:r w:rsidR="00D75406">
        <w:rPr>
          <w:rFonts w:ascii="Times New Roman" w:hAnsi="Times New Roman"/>
          <w:sz w:val="24"/>
          <w:szCs w:val="24"/>
        </w:rPr>
        <w:t>list</w:t>
      </w:r>
      <w:r w:rsidRPr="005F2C98">
        <w:rPr>
          <w:rFonts w:ascii="Times New Roman" w:hAnsi="Times New Roman"/>
          <w:sz w:val="24"/>
          <w:szCs w:val="24"/>
        </w:rPr>
        <w:t xml:space="preserve"> </w:t>
      </w:r>
      <w:r w:rsidR="00D75406">
        <w:rPr>
          <w:rFonts w:ascii="Times New Roman" w:hAnsi="Times New Roman"/>
          <w:sz w:val="24"/>
          <w:szCs w:val="24"/>
        </w:rPr>
        <w:t>SCG</w:t>
      </w:r>
      <w:r w:rsidRPr="005F2C98">
        <w:rPr>
          <w:rFonts w:ascii="Times New Roman" w:hAnsi="Times New Roman"/>
          <w:sz w:val="24"/>
          <w:szCs w:val="24"/>
        </w:rPr>
        <w:t xml:space="preserve"> - </w:t>
      </w:r>
      <w:proofErr w:type="spellStart"/>
      <w:r w:rsidR="00D75406">
        <w:rPr>
          <w:rFonts w:ascii="Times New Roman" w:hAnsi="Times New Roman"/>
          <w:sz w:val="24"/>
          <w:szCs w:val="24"/>
        </w:rPr>
        <w:t>Međunarodni</w:t>
      </w:r>
      <w:proofErr w:type="spellEnd"/>
      <w:r w:rsidRPr="005F2C98">
        <w:rPr>
          <w:rFonts w:ascii="Times New Roman" w:hAnsi="Times New Roman"/>
          <w:sz w:val="24"/>
          <w:szCs w:val="24"/>
        </w:rPr>
        <w:t xml:space="preserve"> </w:t>
      </w:r>
      <w:proofErr w:type="spellStart"/>
      <w:r w:rsidR="00D75406">
        <w:rPr>
          <w:rFonts w:ascii="Times New Roman" w:hAnsi="Times New Roman"/>
          <w:sz w:val="24"/>
          <w:szCs w:val="24"/>
        </w:rPr>
        <w:t>ugovor</w:t>
      </w:r>
      <w:proofErr w:type="spellEnd"/>
      <w:r w:rsidR="00D75406">
        <w:rPr>
          <w:rFonts w:ascii="Times New Roman" w:hAnsi="Times New Roman"/>
          <w:sz w:val="24"/>
          <w:szCs w:val="24"/>
          <w:lang w:val="sr-Cyrl-RS"/>
        </w:rPr>
        <w:t>i</w:t>
      </w:r>
      <w:r>
        <w:rPr>
          <w:rFonts w:ascii="Times New Roman" w:hAnsi="Times New Roman"/>
          <w:sz w:val="24"/>
          <w:szCs w:val="24"/>
        </w:rPr>
        <w:t>ˮ</w:t>
      </w:r>
      <w:r w:rsidRPr="005F2C98">
        <w:rPr>
          <w:rFonts w:ascii="Times New Roman" w:hAnsi="Times New Roman"/>
          <w:sz w:val="24"/>
          <w:szCs w:val="24"/>
        </w:rPr>
        <w:t xml:space="preserve"> </w:t>
      </w:r>
      <w:r w:rsidR="00D75406">
        <w:rPr>
          <w:rFonts w:ascii="Times New Roman" w:hAnsi="Times New Roman"/>
          <w:sz w:val="24"/>
          <w:szCs w:val="24"/>
        </w:rPr>
        <w:t>br</w:t>
      </w:r>
      <w:r w:rsidRPr="005F2C98">
        <w:rPr>
          <w:rFonts w:ascii="Times New Roman" w:hAnsi="Times New Roman"/>
          <w:sz w:val="24"/>
          <w:szCs w:val="24"/>
        </w:rPr>
        <w:t xml:space="preserve">. </w:t>
      </w:r>
      <w:hyperlink r:id="rId11" w:tooltip="Zakon o ratifikaciji Opcionog protokola uz Konvenciju protiv torture i drugih surovih, neljudskih ili ponižavajućih kazni i postupaka (02/12/2005)" w:history="1">
        <w:r w:rsidRPr="005F2C98">
          <w:rPr>
            <w:rStyle w:val="Hyperlink"/>
            <w:rFonts w:ascii="Times New Roman" w:hAnsi="Times New Roman"/>
            <w:color w:val="auto"/>
            <w:sz w:val="24"/>
            <w:szCs w:val="24"/>
            <w:u w:val="none"/>
          </w:rPr>
          <w:t>16/05</w:t>
        </w:r>
      </w:hyperlink>
      <w:r w:rsidRPr="005F2C98">
        <w:rPr>
          <w:rFonts w:ascii="Times New Roman" w:hAnsi="Times New Roman"/>
          <w:sz w:val="24"/>
          <w:szCs w:val="24"/>
          <w:lang w:val="sr-Cyrl-RS"/>
        </w:rPr>
        <w:t xml:space="preserve"> </w:t>
      </w:r>
      <w:r w:rsidR="00D75406">
        <w:rPr>
          <w:rFonts w:ascii="Times New Roman" w:hAnsi="Times New Roman"/>
          <w:sz w:val="24"/>
          <w:szCs w:val="24"/>
          <w:lang w:val="sr-Cyrl-RS"/>
        </w:rPr>
        <w:t>i</w:t>
      </w:r>
      <w:r w:rsidRPr="005F2C98">
        <w:rPr>
          <w:rFonts w:ascii="Times New Roman" w:hAnsi="Times New Roman"/>
          <w:sz w:val="24"/>
          <w:szCs w:val="24"/>
          <w:lang w:val="sr-Cyrl-RS"/>
        </w:rPr>
        <w:t xml:space="preserve"> </w:t>
      </w:r>
      <w:hyperlink r:id="rId12" w:tooltip="Zakon o izmeni Zakona o ratifikaciji Opcionog protokola uz Konvenciju protiv torture i drugih surovih, neljudskih ili ponižavajućih kazni i postupaka (12/05/2006)" w:history="1">
        <w:r w:rsidRPr="005F2C98">
          <w:rPr>
            <w:rStyle w:val="Hyperlink"/>
            <w:rFonts w:ascii="Times New Roman" w:hAnsi="Times New Roman"/>
            <w:color w:val="auto"/>
            <w:sz w:val="24"/>
            <w:szCs w:val="24"/>
            <w:u w:val="none"/>
          </w:rPr>
          <w:t>2/06</w:t>
        </w:r>
      </w:hyperlink>
      <w:r>
        <w:rPr>
          <w:rFonts w:ascii="Times New Roman" w:hAnsi="Times New Roman"/>
          <w:sz w:val="24"/>
          <w:szCs w:val="24"/>
          <w:lang w:val="sr-Cyrl-RS"/>
        </w:rPr>
        <w:t xml:space="preserve"> </w:t>
      </w:r>
      <w:r w:rsidR="00D75406">
        <w:rPr>
          <w:rFonts w:ascii="Times New Roman" w:hAnsi="Times New Roman"/>
          <w:sz w:val="24"/>
          <w:szCs w:val="24"/>
          <w:lang w:val="sr-Cyrl-RS"/>
        </w:rPr>
        <w:t>i</w:t>
      </w:r>
      <w:r w:rsidRPr="005F2C98">
        <w:rPr>
          <w:rFonts w:ascii="Times New Roman" w:hAnsi="Times New Roman"/>
          <w:sz w:val="24"/>
          <w:szCs w:val="24"/>
        </w:rPr>
        <w:t xml:space="preserve"> </w:t>
      </w:r>
      <w:r w:rsidRPr="005F2C98">
        <w:rPr>
          <w:rFonts w:ascii="Times New Roman" w:hAnsi="Times New Roman"/>
          <w:sz w:val="24"/>
          <w:szCs w:val="24"/>
          <w:lang w:val="sr-Cyrl-RS"/>
        </w:rPr>
        <w:t>„</w:t>
      </w:r>
      <w:proofErr w:type="spellStart"/>
      <w:r w:rsidR="00D75406">
        <w:rPr>
          <w:rFonts w:ascii="Times New Roman" w:hAnsi="Times New Roman"/>
          <w:sz w:val="24"/>
          <w:szCs w:val="24"/>
        </w:rPr>
        <w:t>Sl</w:t>
      </w:r>
      <w:r w:rsidR="00D75406">
        <w:rPr>
          <w:rFonts w:ascii="Times New Roman" w:hAnsi="Times New Roman"/>
          <w:sz w:val="24"/>
          <w:szCs w:val="24"/>
          <w:lang w:val="sr-Cyrl-RS"/>
        </w:rPr>
        <w:t>užbeni</w:t>
      </w:r>
      <w:proofErr w:type="spellEnd"/>
      <w:r w:rsidRPr="005F2C98">
        <w:rPr>
          <w:rFonts w:ascii="Times New Roman" w:hAnsi="Times New Roman"/>
          <w:sz w:val="24"/>
          <w:szCs w:val="24"/>
          <w:lang w:val="sr-Cyrl-RS"/>
        </w:rPr>
        <w:t xml:space="preserve"> </w:t>
      </w:r>
      <w:r w:rsidR="00D75406">
        <w:rPr>
          <w:rFonts w:ascii="Times New Roman" w:hAnsi="Times New Roman"/>
          <w:sz w:val="24"/>
          <w:szCs w:val="24"/>
          <w:lang w:val="sr-Cyrl-RS"/>
        </w:rPr>
        <w:t>glasnik</w:t>
      </w:r>
      <w:r w:rsidRPr="005F2C98">
        <w:rPr>
          <w:rFonts w:ascii="Times New Roman" w:hAnsi="Times New Roman"/>
          <w:sz w:val="24"/>
          <w:szCs w:val="24"/>
          <w:lang w:val="sr-Cyrl-RS"/>
        </w:rPr>
        <w:t xml:space="preserve"> </w:t>
      </w:r>
      <w:r w:rsidR="00D75406">
        <w:rPr>
          <w:rFonts w:ascii="Times New Roman" w:hAnsi="Times New Roman"/>
          <w:sz w:val="24"/>
          <w:szCs w:val="24"/>
          <w:lang w:val="sr-Cyrl-RS"/>
        </w:rPr>
        <w:t>RS</w:t>
      </w:r>
      <w:r w:rsidRPr="005F2C98">
        <w:rPr>
          <w:rFonts w:ascii="Times New Roman" w:hAnsi="Times New Roman"/>
          <w:sz w:val="24"/>
          <w:szCs w:val="24"/>
        </w:rPr>
        <w:t xml:space="preserve"> - </w:t>
      </w:r>
      <w:proofErr w:type="spellStart"/>
      <w:r w:rsidR="00D75406">
        <w:rPr>
          <w:rFonts w:ascii="Times New Roman" w:hAnsi="Times New Roman"/>
          <w:sz w:val="24"/>
          <w:szCs w:val="24"/>
        </w:rPr>
        <w:t>Međunarodni</w:t>
      </w:r>
      <w:proofErr w:type="spellEnd"/>
      <w:r w:rsidRPr="005F2C98">
        <w:rPr>
          <w:rFonts w:ascii="Times New Roman" w:hAnsi="Times New Roman"/>
          <w:sz w:val="24"/>
          <w:szCs w:val="24"/>
        </w:rPr>
        <w:t xml:space="preserve"> </w:t>
      </w:r>
      <w:proofErr w:type="spellStart"/>
      <w:r w:rsidR="00D75406">
        <w:rPr>
          <w:rFonts w:ascii="Times New Roman" w:hAnsi="Times New Roman"/>
          <w:sz w:val="24"/>
          <w:szCs w:val="24"/>
        </w:rPr>
        <w:t>ugovori</w:t>
      </w:r>
      <w:r>
        <w:rPr>
          <w:rFonts w:ascii="Times New Roman" w:hAnsi="Times New Roman"/>
          <w:sz w:val="24"/>
          <w:szCs w:val="24"/>
        </w:rPr>
        <w:t>ˮ</w:t>
      </w:r>
      <w:proofErr w:type="spellEnd"/>
      <w:r w:rsidRPr="005F2C98">
        <w:rPr>
          <w:rFonts w:ascii="Times New Roman" w:hAnsi="Times New Roman"/>
          <w:sz w:val="24"/>
          <w:szCs w:val="24"/>
          <w:lang w:val="sr-Cyrl-RS"/>
        </w:rPr>
        <w:t>,</w:t>
      </w:r>
      <w:r w:rsidRPr="005F2C98">
        <w:rPr>
          <w:rFonts w:ascii="Times New Roman" w:hAnsi="Times New Roman"/>
          <w:sz w:val="24"/>
          <w:szCs w:val="24"/>
        </w:rPr>
        <w:t xml:space="preserve"> </w:t>
      </w:r>
      <w:proofErr w:type="spellStart"/>
      <w:r w:rsidR="00D75406">
        <w:rPr>
          <w:rFonts w:ascii="Times New Roman" w:hAnsi="Times New Roman"/>
          <w:sz w:val="24"/>
          <w:szCs w:val="24"/>
        </w:rPr>
        <w:t>br</w:t>
      </w:r>
      <w:proofErr w:type="spellEnd"/>
      <w:r w:rsidR="00D75406">
        <w:rPr>
          <w:rFonts w:ascii="Times New Roman" w:hAnsi="Times New Roman"/>
          <w:sz w:val="24"/>
          <w:szCs w:val="24"/>
          <w:lang w:val="sr-Cyrl-RS"/>
        </w:rPr>
        <w:t>oj</w:t>
      </w:r>
      <w:r w:rsidRPr="005F2C98">
        <w:rPr>
          <w:rFonts w:ascii="Times New Roman" w:hAnsi="Times New Roman"/>
          <w:sz w:val="24"/>
          <w:szCs w:val="24"/>
        </w:rPr>
        <w:t xml:space="preserve"> </w:t>
      </w:r>
      <w:hyperlink r:id="rId13" w:tooltip="Zakon o dopuni Zakona o ratifikaciji Opcionog protokola uz Konvenciju protiv torture i drugih surovih, neljudskih ili ponižavajućih kazni i postupaka (01/08/2011)" w:history="1">
        <w:r w:rsidRPr="005F2C98">
          <w:rPr>
            <w:rStyle w:val="Hyperlink"/>
            <w:rFonts w:ascii="Times New Roman" w:hAnsi="Times New Roman"/>
            <w:color w:val="auto"/>
            <w:sz w:val="24"/>
            <w:szCs w:val="24"/>
            <w:u w:val="none"/>
          </w:rPr>
          <w:t>7/11</w:t>
        </w:r>
      </w:hyperlink>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kojim</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se</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utvrđuje</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da</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Zaštitnik</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građana</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obavlja</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poslove</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Nacionalnog</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mehanizma</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prevenciju</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torture</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Članom</w:t>
      </w:r>
      <w:r w:rsidRPr="005F2C98">
        <w:rPr>
          <w:rFonts w:ascii="Times New Roman" w:eastAsia="Times New Roman" w:hAnsi="Times New Roman"/>
          <w:sz w:val="24"/>
          <w:szCs w:val="24"/>
          <w:lang w:val="sr-Cyrl-CS"/>
        </w:rPr>
        <w:t xml:space="preserve"> 22. </w:t>
      </w:r>
      <w:proofErr w:type="spellStart"/>
      <w:r w:rsidR="00D75406">
        <w:rPr>
          <w:rFonts w:ascii="Times New Roman" w:eastAsia="Times New Roman" w:hAnsi="Times New Roman"/>
          <w:sz w:val="24"/>
          <w:szCs w:val="24"/>
          <w:lang w:val="sr-Cyrl-CS"/>
        </w:rPr>
        <w:t>Opcionog</w:t>
      </w:r>
      <w:proofErr w:type="spellEnd"/>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protokola</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uz</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Konvenciju</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protiv</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torture</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drugih</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surovih</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neljudskih</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ili</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ponižavajućih</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kazni</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postupaka</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utvrđeno</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je</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da</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su</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nadležne</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vlasti</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države</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članice</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dužne</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da</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razmotre</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preporuke</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Nacionalnog</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mehanizma</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prevenciju</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torture</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stupe</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dijalog</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njim</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vezi</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mogućim</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merama</w:t>
      </w:r>
      <w:r w:rsidRPr="005F2C98">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implementacije</w:t>
      </w:r>
      <w:r w:rsidRPr="005F2C98">
        <w:rPr>
          <w:rFonts w:ascii="Times New Roman" w:eastAsia="Times New Roman" w:hAnsi="Times New Roman"/>
          <w:sz w:val="24"/>
          <w:szCs w:val="24"/>
          <w:lang w:val="sr-Cyrl-CS"/>
        </w:rPr>
        <w:t xml:space="preserve">. </w:t>
      </w:r>
    </w:p>
    <w:p w:rsidR="00127802" w:rsidRPr="00184E83" w:rsidRDefault="00127802" w:rsidP="00127802">
      <w:pPr>
        <w:spacing w:after="0" w:line="240" w:lineRule="auto"/>
        <w:jc w:val="both"/>
        <w:rPr>
          <w:rFonts w:ascii="Times New Roman" w:eastAsia="Times New Roman" w:hAnsi="Times New Roman"/>
          <w:sz w:val="24"/>
          <w:szCs w:val="24"/>
          <w:lang w:val="sr-Cyrl-CS"/>
        </w:rPr>
      </w:pPr>
      <w:r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Članom</w:t>
      </w:r>
      <w:r>
        <w:rPr>
          <w:rFonts w:ascii="Times New Roman" w:eastAsia="Times New Roman" w:hAnsi="Times New Roman"/>
          <w:sz w:val="24"/>
          <w:szCs w:val="24"/>
          <w:lang w:val="sr-Cyrl-CS"/>
        </w:rPr>
        <w:t xml:space="preserve"> 238</w:t>
      </w:r>
      <w:r>
        <w:rPr>
          <w:rFonts w:ascii="Times New Roman" w:eastAsia="Times New Roman" w:hAnsi="Times New Roman"/>
          <w:sz w:val="24"/>
          <w:szCs w:val="24"/>
        </w:rPr>
        <w:t>.</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stav</w:t>
      </w:r>
      <w:r w:rsidRPr="00184E83">
        <w:rPr>
          <w:rFonts w:ascii="Times New Roman" w:eastAsia="Times New Roman" w:hAnsi="Times New Roman"/>
          <w:sz w:val="24"/>
          <w:szCs w:val="24"/>
          <w:lang w:val="sr-Cyrl-CS"/>
        </w:rPr>
        <w:t xml:space="preserve"> 4. </w:t>
      </w:r>
      <w:r w:rsidR="00D75406">
        <w:rPr>
          <w:rFonts w:ascii="Times New Roman" w:eastAsia="Times New Roman" w:hAnsi="Times New Roman"/>
          <w:sz w:val="24"/>
          <w:szCs w:val="24"/>
          <w:lang w:val="sr-Cyrl-CS"/>
        </w:rPr>
        <w:t>Poslovnika</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Narodne</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skupštine</w:t>
      </w:r>
      <w:r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w:t>
      </w:r>
      <w:r w:rsidR="00D75406">
        <w:rPr>
          <w:rFonts w:ascii="Times New Roman" w:eastAsia="Times New Roman" w:hAnsi="Times New Roman"/>
          <w:sz w:val="24"/>
          <w:szCs w:val="24"/>
          <w:lang w:val="sr-Cyrl-CS"/>
        </w:rPr>
        <w:t>Prečišćeni</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tekst</w:t>
      </w:r>
      <w:r>
        <w:rPr>
          <w:rFonts w:ascii="Times New Roman" w:eastAsia="Times New Roman" w:hAnsi="Times New Roman"/>
          <w:sz w:val="24"/>
          <w:szCs w:val="24"/>
          <w:lang w:val="sr-Cyrl-CS"/>
        </w:rPr>
        <w:t>)</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predviđeno</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je</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da</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Narodna</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skupština</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razmatra</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izveštaj</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nezavisnog</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državnog</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organa</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izveštaj</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nadležnog</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odbora</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predlogom</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zaključka</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odnosno</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preporuke</w:t>
      </w:r>
      <w:r w:rsidRPr="00184E83">
        <w:rPr>
          <w:rFonts w:ascii="Times New Roman" w:eastAsia="Times New Roman" w:hAnsi="Times New Roman"/>
          <w:sz w:val="24"/>
          <w:szCs w:val="24"/>
          <w:lang w:val="sr-Cyrl-CS"/>
        </w:rPr>
        <w:t xml:space="preserve">. </w:t>
      </w:r>
    </w:p>
    <w:p w:rsidR="00127802" w:rsidRPr="0081582E" w:rsidRDefault="00127802" w:rsidP="00127802">
      <w:pPr>
        <w:spacing w:after="0" w:line="240" w:lineRule="auto"/>
        <w:jc w:val="both"/>
        <w:rPr>
          <w:rFonts w:ascii="Times New Roman" w:eastAsia="Times New Roman" w:hAnsi="Times New Roman"/>
          <w:sz w:val="24"/>
          <w:szCs w:val="24"/>
          <w:u w:val="single"/>
        </w:rPr>
      </w:pPr>
      <w:r w:rsidRPr="00184E83">
        <w:rPr>
          <w:rFonts w:ascii="Times New Roman" w:eastAsia="Times New Roman" w:hAnsi="Times New Roman"/>
          <w:b/>
          <w:sz w:val="24"/>
          <w:szCs w:val="24"/>
          <w:lang w:val="sr-Cyrl-CS"/>
        </w:rPr>
        <w:t xml:space="preserve">               </w:t>
      </w:r>
      <w:r w:rsidR="00D75406">
        <w:rPr>
          <w:rFonts w:ascii="Times New Roman" w:eastAsia="Times New Roman" w:hAnsi="Times New Roman"/>
          <w:sz w:val="24"/>
          <w:szCs w:val="24"/>
          <w:lang w:val="sr-Cyrl-CS"/>
        </w:rPr>
        <w:t>Odbor</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prava</w:t>
      </w:r>
      <w:r w:rsidR="001417F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deteta</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je</w:t>
      </w:r>
      <w:r w:rsidR="00A27461">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razmotrio</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Izveštaj</w:t>
      </w:r>
      <w:r w:rsidR="00A27461">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w:t>
      </w:r>
      <w:r w:rsidR="00A27461">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radu</w:t>
      </w:r>
      <w:r w:rsidR="00A27461">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Nacionalnog</w:t>
      </w:r>
      <w:r w:rsidR="00A27461">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mehanizma</w:t>
      </w:r>
      <w:r w:rsidR="00A27461">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w:t>
      </w:r>
      <w:r w:rsidR="00A27461">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prevenciju</w:t>
      </w:r>
      <w:r w:rsidR="00A27461">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torture</w:t>
      </w:r>
      <w:r w:rsidR="00A27461">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w:t>
      </w:r>
      <w:r w:rsidR="00A27461">
        <w:rPr>
          <w:rFonts w:ascii="Times New Roman" w:eastAsia="Times New Roman" w:hAnsi="Times New Roman"/>
          <w:sz w:val="24"/>
          <w:szCs w:val="24"/>
          <w:lang w:val="sr-Cyrl-CS"/>
        </w:rPr>
        <w:t xml:space="preserve"> 2013. </w:t>
      </w:r>
      <w:r w:rsidR="00D75406">
        <w:rPr>
          <w:rFonts w:ascii="Times New Roman" w:eastAsia="Times New Roman" w:hAnsi="Times New Roman"/>
          <w:sz w:val="24"/>
          <w:szCs w:val="24"/>
          <w:lang w:val="sr-Cyrl-CS"/>
        </w:rPr>
        <w:t>godinu</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Zaštitnika</w:t>
      </w:r>
      <w:r w:rsidR="00C953B9">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građana</w:t>
      </w:r>
      <w:r w:rsidR="00C953B9">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w:t>
      </w:r>
      <w:r w:rsidR="00C953B9">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sednici</w:t>
      </w:r>
      <w:r w:rsidR="00C5510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održanoj</w:t>
      </w:r>
      <w:r w:rsidR="00C5510F">
        <w:rPr>
          <w:rFonts w:ascii="Times New Roman" w:eastAsia="Times New Roman" w:hAnsi="Times New Roman"/>
          <w:sz w:val="24"/>
          <w:szCs w:val="24"/>
          <w:lang w:val="sr-Cyrl-CS"/>
        </w:rPr>
        <w:t xml:space="preserve"> </w:t>
      </w:r>
      <w:r w:rsidR="006702AD">
        <w:rPr>
          <w:rFonts w:ascii="Times New Roman" w:eastAsia="Times New Roman" w:hAnsi="Times New Roman"/>
          <w:sz w:val="24"/>
          <w:szCs w:val="24"/>
          <w:lang w:val="sr-Cyrl-CS"/>
        </w:rPr>
        <w:t>20</w:t>
      </w:r>
      <w:r w:rsidR="00C953B9">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oktobra</w:t>
      </w:r>
      <w:r w:rsidR="00101D48">
        <w:rPr>
          <w:rFonts w:ascii="Times New Roman" w:eastAsia="Times New Roman" w:hAnsi="Times New Roman"/>
          <w:sz w:val="24"/>
          <w:szCs w:val="24"/>
          <w:lang w:val="sr-Cyrl-CS"/>
        </w:rPr>
        <w:t xml:space="preserve">  2014</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godine</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skladu</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sa</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članom</w:t>
      </w:r>
      <w:r>
        <w:rPr>
          <w:rFonts w:ascii="Times New Roman" w:eastAsia="Times New Roman" w:hAnsi="Times New Roman"/>
          <w:sz w:val="24"/>
          <w:szCs w:val="24"/>
          <w:lang w:val="sr-Cyrl-CS"/>
        </w:rPr>
        <w:t xml:space="preserve"> 238.</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stav</w:t>
      </w:r>
      <w:r w:rsidRPr="00184E83">
        <w:rPr>
          <w:rFonts w:ascii="Times New Roman" w:eastAsia="Times New Roman" w:hAnsi="Times New Roman"/>
          <w:sz w:val="24"/>
          <w:szCs w:val="24"/>
          <w:lang w:val="sr-Cyrl-CS"/>
        </w:rPr>
        <w:t xml:space="preserve"> 2. </w:t>
      </w:r>
      <w:r w:rsidR="00D75406">
        <w:rPr>
          <w:rFonts w:ascii="Times New Roman" w:eastAsia="Times New Roman" w:hAnsi="Times New Roman"/>
          <w:sz w:val="24"/>
          <w:szCs w:val="24"/>
          <w:lang w:val="sr-Cyrl-CS"/>
        </w:rPr>
        <w:t>Poslovnika</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Narodne</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skupštine</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podneo</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Narodnoj</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skupštini</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izveštaj</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sa</w:t>
      </w:r>
      <w:r w:rsidR="0081582E">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Predlogom</w:t>
      </w:r>
      <w:r w:rsidR="0081582E">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zaključka</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koji</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je</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utvrdio</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w:t>
      </w:r>
      <w:r w:rsidRPr="00136D0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toj</w:t>
      </w:r>
      <w:r w:rsidRPr="00136D02">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sednici</w:t>
      </w:r>
      <w:r w:rsidR="0081582E">
        <w:rPr>
          <w:rFonts w:ascii="Times New Roman" w:eastAsia="Times New Roman" w:hAnsi="Times New Roman"/>
          <w:sz w:val="24"/>
          <w:szCs w:val="24"/>
        </w:rPr>
        <w:t>.</w:t>
      </w:r>
    </w:p>
    <w:p w:rsidR="00127802" w:rsidRDefault="00127802" w:rsidP="00127802">
      <w:pPr>
        <w:spacing w:after="0" w:line="240" w:lineRule="auto"/>
        <w:jc w:val="both"/>
        <w:rPr>
          <w:rFonts w:ascii="Times New Roman" w:eastAsia="Times New Roman" w:hAnsi="Times New Roman"/>
          <w:sz w:val="24"/>
          <w:szCs w:val="24"/>
          <w:lang w:val="sr-Cyrl-CS"/>
        </w:rPr>
      </w:pP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osnovu</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člana</w:t>
      </w:r>
      <w:r w:rsidRPr="00184E83">
        <w:rPr>
          <w:rFonts w:ascii="Times New Roman" w:eastAsia="Times New Roman" w:hAnsi="Times New Roman"/>
          <w:sz w:val="24"/>
          <w:szCs w:val="24"/>
          <w:lang w:val="sr-Cyrl-CS"/>
        </w:rPr>
        <w:t xml:space="preserve"> 8. </w:t>
      </w:r>
      <w:r w:rsidR="00D75406">
        <w:rPr>
          <w:rFonts w:ascii="Times New Roman" w:eastAsia="Times New Roman" w:hAnsi="Times New Roman"/>
          <w:sz w:val="24"/>
          <w:szCs w:val="24"/>
          <w:lang w:val="sr-Cyrl-CS"/>
        </w:rPr>
        <w:t>stav</w:t>
      </w:r>
      <w:r w:rsidRPr="00184E83">
        <w:rPr>
          <w:rFonts w:ascii="Times New Roman" w:eastAsia="Times New Roman" w:hAnsi="Times New Roman"/>
          <w:sz w:val="24"/>
          <w:szCs w:val="24"/>
          <w:lang w:val="sr-Cyrl-CS"/>
        </w:rPr>
        <w:t xml:space="preserve"> 3. </w:t>
      </w:r>
      <w:r w:rsidR="00D75406">
        <w:rPr>
          <w:rFonts w:ascii="Times New Roman" w:eastAsia="Times New Roman" w:hAnsi="Times New Roman"/>
          <w:sz w:val="24"/>
          <w:szCs w:val="24"/>
          <w:lang w:val="sr-Cyrl-CS"/>
        </w:rPr>
        <w:t>Zakona</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Narodnoj</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skupštini</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zaključci</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Narodne</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skupštine</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objavljuju</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se</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Službenom</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glasniku</w:t>
      </w:r>
      <w:r w:rsidRPr="00184E83">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RS</w:t>
      </w:r>
      <w:r w:rsidRPr="00184E83">
        <w:rPr>
          <w:rFonts w:ascii="Times New Roman" w:eastAsia="Times New Roman" w:hAnsi="Times New Roman"/>
          <w:sz w:val="24"/>
          <w:szCs w:val="24"/>
          <w:lang w:val="sr-Cyrl-CS"/>
        </w:rPr>
        <w:t>“.</w:t>
      </w:r>
    </w:p>
    <w:p w:rsidR="007E739F" w:rsidRPr="00184E83" w:rsidRDefault="007E739F" w:rsidP="00127802">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ab/>
        <w:t xml:space="preserve">   </w:t>
      </w:r>
      <w:r w:rsidR="00D75406">
        <w:rPr>
          <w:rFonts w:ascii="Times New Roman" w:eastAsia="Times New Roman" w:hAnsi="Times New Roman"/>
          <w:sz w:val="24"/>
          <w:szCs w:val="24"/>
          <w:lang w:val="sr-Cyrl-CS"/>
        </w:rPr>
        <w:t>Odbor</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predlaže</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da</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se</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Predlog</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zaključka</w:t>
      </w:r>
      <w:r>
        <w:rPr>
          <w:rFonts w:ascii="Times New Roman" w:eastAsia="Times New Roman" w:hAnsi="Times New Roman"/>
          <w:sz w:val="24"/>
          <w:szCs w:val="24"/>
          <w:lang w:val="sr-Cyrl-CS"/>
        </w:rPr>
        <w:t>,</w:t>
      </w:r>
      <w:r w:rsidRPr="007E739F">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skladu</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sa</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članom</w:t>
      </w:r>
      <w:r>
        <w:rPr>
          <w:rFonts w:ascii="Times New Roman" w:eastAsia="Times New Roman" w:hAnsi="Times New Roman"/>
          <w:sz w:val="24"/>
          <w:szCs w:val="24"/>
          <w:lang w:val="sr-Cyrl-CS"/>
        </w:rPr>
        <w:t xml:space="preserve"> 167. </w:t>
      </w:r>
      <w:r w:rsidR="00D75406">
        <w:rPr>
          <w:rFonts w:ascii="Times New Roman" w:eastAsia="Times New Roman" w:hAnsi="Times New Roman"/>
          <w:sz w:val="24"/>
          <w:szCs w:val="24"/>
          <w:lang w:val="sr-Cyrl-CS"/>
        </w:rPr>
        <w:t>i</w:t>
      </w:r>
      <w:r w:rsidR="006702AD">
        <w:rPr>
          <w:rFonts w:ascii="Times New Roman" w:eastAsia="Times New Roman" w:hAnsi="Times New Roman"/>
          <w:sz w:val="24"/>
          <w:szCs w:val="24"/>
          <w:lang w:val="sr-Cyrl-CS"/>
        </w:rPr>
        <w:t xml:space="preserve"> 193. </w:t>
      </w:r>
      <w:r w:rsidR="00D75406">
        <w:rPr>
          <w:rFonts w:ascii="Times New Roman" w:eastAsia="Times New Roman" w:hAnsi="Times New Roman"/>
          <w:sz w:val="24"/>
          <w:szCs w:val="24"/>
          <w:lang w:val="sr-Cyrl-CS"/>
        </w:rPr>
        <w:t>Poslovnika</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Narodne</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skupštine</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razmatra</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po</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hitnom</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postupku</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imajući</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vidu</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da</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je</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članom</w:t>
      </w:r>
      <w:r>
        <w:rPr>
          <w:rFonts w:ascii="Times New Roman" w:eastAsia="Times New Roman" w:hAnsi="Times New Roman"/>
          <w:sz w:val="24"/>
          <w:szCs w:val="24"/>
          <w:lang w:val="sr-Cyrl-CS"/>
        </w:rPr>
        <w:t xml:space="preserve"> 239. </w:t>
      </w:r>
      <w:r w:rsidR="00D75406">
        <w:rPr>
          <w:rFonts w:ascii="Times New Roman" w:eastAsia="Times New Roman" w:hAnsi="Times New Roman"/>
          <w:sz w:val="24"/>
          <w:szCs w:val="24"/>
          <w:lang w:val="sr-Cyrl-CS"/>
        </w:rPr>
        <w:t>Poslovnika</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Narodne</w:t>
      </w:r>
      <w:r>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skupštine</w:t>
      </w:r>
      <w:r w:rsidR="00745B8E">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utvrđeno</w:t>
      </w:r>
      <w:r w:rsidR="00745B8E">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da</w:t>
      </w:r>
      <w:r w:rsidR="00745B8E">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Narodna</w:t>
      </w:r>
      <w:r w:rsidR="00745B8E">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skupština</w:t>
      </w:r>
      <w:r w:rsidR="00745B8E">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razmatra</w:t>
      </w:r>
      <w:r w:rsidR="00745B8E">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izveštaje</w:t>
      </w:r>
      <w:r w:rsidR="00745B8E">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nezavisnih</w:t>
      </w:r>
      <w:r w:rsidR="00745B8E">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državnih</w:t>
      </w:r>
      <w:r w:rsidR="00745B8E">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organa</w:t>
      </w:r>
      <w:r w:rsidR="00745B8E">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i</w:t>
      </w:r>
      <w:r w:rsidR="00745B8E">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predlog</w:t>
      </w:r>
      <w:r w:rsidR="00745B8E">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zaključka</w:t>
      </w:r>
      <w:r w:rsidR="00745B8E">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odnosno</w:t>
      </w:r>
      <w:r w:rsidR="00745B8E">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preporuke</w:t>
      </w:r>
      <w:r w:rsidR="00745B8E">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nadležnog</w:t>
      </w:r>
      <w:r w:rsidR="00745B8E">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odbora</w:t>
      </w:r>
      <w:r w:rsidR="00745B8E">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w:t>
      </w:r>
      <w:r w:rsidR="00745B8E">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prvoj</w:t>
      </w:r>
      <w:r w:rsidR="00745B8E">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narednoj</w:t>
      </w:r>
      <w:r w:rsidR="00745B8E">
        <w:rPr>
          <w:rFonts w:ascii="Times New Roman" w:eastAsia="Times New Roman" w:hAnsi="Times New Roman"/>
          <w:sz w:val="24"/>
          <w:szCs w:val="24"/>
          <w:lang w:val="sr-Cyrl-CS"/>
        </w:rPr>
        <w:t xml:space="preserve"> </w:t>
      </w:r>
      <w:r w:rsidR="00D75406">
        <w:rPr>
          <w:rFonts w:ascii="Times New Roman" w:eastAsia="Times New Roman" w:hAnsi="Times New Roman"/>
          <w:sz w:val="24"/>
          <w:szCs w:val="24"/>
          <w:lang w:val="sr-Cyrl-CS"/>
        </w:rPr>
        <w:t>sednici</w:t>
      </w:r>
      <w:r w:rsidR="00745B8E">
        <w:rPr>
          <w:rFonts w:ascii="Times New Roman" w:eastAsia="Times New Roman" w:hAnsi="Times New Roman"/>
          <w:sz w:val="24"/>
          <w:szCs w:val="24"/>
          <w:lang w:val="sr-Cyrl-CS"/>
        </w:rPr>
        <w:t>.</w:t>
      </w:r>
    </w:p>
    <w:p w:rsidR="00127802" w:rsidRPr="00184E83" w:rsidRDefault="00127802" w:rsidP="00127802">
      <w:pPr>
        <w:spacing w:after="0" w:line="240" w:lineRule="auto"/>
        <w:jc w:val="both"/>
        <w:rPr>
          <w:rFonts w:ascii="Times New Roman" w:eastAsia="Times New Roman" w:hAnsi="Times New Roman"/>
          <w:sz w:val="24"/>
          <w:szCs w:val="24"/>
          <w:lang w:val="sr-Cyrl-CS"/>
        </w:rPr>
      </w:pPr>
    </w:p>
    <w:p w:rsidR="00127802" w:rsidRPr="00127802" w:rsidRDefault="00127802" w:rsidP="00E80E7D">
      <w:pPr>
        <w:spacing w:after="0" w:line="240" w:lineRule="auto"/>
        <w:rPr>
          <w:rFonts w:ascii="Times New Roman" w:eastAsia="Times New Roman" w:hAnsi="Times New Roman"/>
          <w:sz w:val="24"/>
          <w:szCs w:val="24"/>
        </w:rPr>
      </w:pPr>
    </w:p>
    <w:p w:rsidR="00A712D6" w:rsidRDefault="00A712D6"/>
    <w:sectPr w:rsidR="00A712D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8B7" w:rsidRDefault="007378B7" w:rsidP="00A249DB">
      <w:pPr>
        <w:spacing w:after="0" w:line="240" w:lineRule="auto"/>
      </w:pPr>
      <w:r>
        <w:separator/>
      </w:r>
    </w:p>
  </w:endnote>
  <w:endnote w:type="continuationSeparator" w:id="0">
    <w:p w:rsidR="007378B7" w:rsidRDefault="007378B7" w:rsidP="00A24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406" w:rsidRDefault="00D754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406" w:rsidRDefault="00D754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406" w:rsidRDefault="00D754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8B7" w:rsidRDefault="007378B7" w:rsidP="00A249DB">
      <w:pPr>
        <w:spacing w:after="0" w:line="240" w:lineRule="auto"/>
      </w:pPr>
      <w:r>
        <w:separator/>
      </w:r>
    </w:p>
  </w:footnote>
  <w:footnote w:type="continuationSeparator" w:id="0">
    <w:p w:rsidR="007378B7" w:rsidRDefault="007378B7" w:rsidP="00A249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406" w:rsidRDefault="00D754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406" w:rsidRDefault="00D754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406" w:rsidRDefault="00D754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E7D"/>
    <w:rsid w:val="00003421"/>
    <w:rsid w:val="000424C5"/>
    <w:rsid w:val="00073A13"/>
    <w:rsid w:val="00094F8C"/>
    <w:rsid w:val="000C2203"/>
    <w:rsid w:val="00101D48"/>
    <w:rsid w:val="00107FD1"/>
    <w:rsid w:val="00122883"/>
    <w:rsid w:val="00127802"/>
    <w:rsid w:val="00130D91"/>
    <w:rsid w:val="001417F3"/>
    <w:rsid w:val="00171184"/>
    <w:rsid w:val="001B086F"/>
    <w:rsid w:val="001E6E04"/>
    <w:rsid w:val="001F2027"/>
    <w:rsid w:val="001F2670"/>
    <w:rsid w:val="00226E36"/>
    <w:rsid w:val="002A74AA"/>
    <w:rsid w:val="002B55F6"/>
    <w:rsid w:val="002E15F2"/>
    <w:rsid w:val="002F1C6C"/>
    <w:rsid w:val="00303E71"/>
    <w:rsid w:val="00322AED"/>
    <w:rsid w:val="003A444F"/>
    <w:rsid w:val="003A4A67"/>
    <w:rsid w:val="003D6D42"/>
    <w:rsid w:val="0043196E"/>
    <w:rsid w:val="00440A52"/>
    <w:rsid w:val="004606AF"/>
    <w:rsid w:val="00471F1D"/>
    <w:rsid w:val="00490087"/>
    <w:rsid w:val="004A1BCA"/>
    <w:rsid w:val="004E5C7C"/>
    <w:rsid w:val="0050447D"/>
    <w:rsid w:val="00522AE5"/>
    <w:rsid w:val="0055085C"/>
    <w:rsid w:val="00550CE9"/>
    <w:rsid w:val="00553599"/>
    <w:rsid w:val="005547EA"/>
    <w:rsid w:val="005860E0"/>
    <w:rsid w:val="005A64EA"/>
    <w:rsid w:val="005D0ACD"/>
    <w:rsid w:val="006702AD"/>
    <w:rsid w:val="006721EE"/>
    <w:rsid w:val="006760B9"/>
    <w:rsid w:val="006A3F67"/>
    <w:rsid w:val="006F32F3"/>
    <w:rsid w:val="0071305D"/>
    <w:rsid w:val="0071449C"/>
    <w:rsid w:val="007378B7"/>
    <w:rsid w:val="00745B8E"/>
    <w:rsid w:val="0076343D"/>
    <w:rsid w:val="00775889"/>
    <w:rsid w:val="00775F04"/>
    <w:rsid w:val="007857F6"/>
    <w:rsid w:val="007906B1"/>
    <w:rsid w:val="007A45E6"/>
    <w:rsid w:val="007A6360"/>
    <w:rsid w:val="007E325E"/>
    <w:rsid w:val="007E739F"/>
    <w:rsid w:val="007F3C90"/>
    <w:rsid w:val="007F5455"/>
    <w:rsid w:val="00806DD3"/>
    <w:rsid w:val="0081582E"/>
    <w:rsid w:val="00843A26"/>
    <w:rsid w:val="0085414A"/>
    <w:rsid w:val="008C6292"/>
    <w:rsid w:val="008F6756"/>
    <w:rsid w:val="00925F89"/>
    <w:rsid w:val="009447BD"/>
    <w:rsid w:val="00974CDC"/>
    <w:rsid w:val="00987FDE"/>
    <w:rsid w:val="009D617D"/>
    <w:rsid w:val="009D7EA6"/>
    <w:rsid w:val="00A0305A"/>
    <w:rsid w:val="00A249DB"/>
    <w:rsid w:val="00A27461"/>
    <w:rsid w:val="00A712D6"/>
    <w:rsid w:val="00B21FCA"/>
    <w:rsid w:val="00B40C94"/>
    <w:rsid w:val="00B94E60"/>
    <w:rsid w:val="00BB393F"/>
    <w:rsid w:val="00BC3855"/>
    <w:rsid w:val="00BC6958"/>
    <w:rsid w:val="00BD0172"/>
    <w:rsid w:val="00BD41D3"/>
    <w:rsid w:val="00BE168F"/>
    <w:rsid w:val="00C5510F"/>
    <w:rsid w:val="00C5624D"/>
    <w:rsid w:val="00C645DE"/>
    <w:rsid w:val="00C813EF"/>
    <w:rsid w:val="00C953B9"/>
    <w:rsid w:val="00CF43D8"/>
    <w:rsid w:val="00D04121"/>
    <w:rsid w:val="00D050B8"/>
    <w:rsid w:val="00D2664C"/>
    <w:rsid w:val="00D36B81"/>
    <w:rsid w:val="00D75406"/>
    <w:rsid w:val="00D80870"/>
    <w:rsid w:val="00DB35B5"/>
    <w:rsid w:val="00DB7036"/>
    <w:rsid w:val="00E04EDF"/>
    <w:rsid w:val="00E700AC"/>
    <w:rsid w:val="00E7661D"/>
    <w:rsid w:val="00E80E7D"/>
    <w:rsid w:val="00ED5394"/>
    <w:rsid w:val="00EE3D8B"/>
    <w:rsid w:val="00EF7AE7"/>
    <w:rsid w:val="00F11BED"/>
    <w:rsid w:val="00F131AF"/>
    <w:rsid w:val="00F503A4"/>
    <w:rsid w:val="00F53C71"/>
    <w:rsid w:val="00F87005"/>
    <w:rsid w:val="00FF3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E7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E60"/>
    <w:pPr>
      <w:ind w:left="720"/>
      <w:contextualSpacing/>
    </w:pPr>
  </w:style>
  <w:style w:type="paragraph" w:styleId="BalloonText">
    <w:name w:val="Balloon Text"/>
    <w:basedOn w:val="Normal"/>
    <w:link w:val="BalloonTextChar"/>
    <w:uiPriority w:val="99"/>
    <w:semiHidden/>
    <w:unhideWhenUsed/>
    <w:rsid w:val="002F1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C6C"/>
    <w:rPr>
      <w:rFonts w:ascii="Tahoma" w:eastAsia="Calibri" w:hAnsi="Tahoma" w:cs="Tahoma"/>
      <w:sz w:val="16"/>
      <w:szCs w:val="16"/>
    </w:rPr>
  </w:style>
  <w:style w:type="character" w:styleId="Hyperlink">
    <w:name w:val="Hyperlink"/>
    <w:basedOn w:val="DefaultParagraphFont"/>
    <w:uiPriority w:val="99"/>
    <w:semiHidden/>
    <w:unhideWhenUsed/>
    <w:rsid w:val="006702AD"/>
    <w:rPr>
      <w:color w:val="0000FF"/>
      <w:u w:val="single"/>
    </w:rPr>
  </w:style>
  <w:style w:type="character" w:styleId="FootnoteReference">
    <w:name w:val="footnote reference"/>
    <w:aliases w:val="ftref"/>
    <w:semiHidden/>
    <w:rsid w:val="00A249DB"/>
    <w:rPr>
      <w:rFonts w:cs="Times New Roman"/>
      <w:vertAlign w:val="superscript"/>
    </w:rPr>
  </w:style>
  <w:style w:type="paragraph" w:styleId="FootnoteText">
    <w:name w:val="footnote text"/>
    <w:aliases w:val="Footnote Text Char Char Char,Footnote Text Char Char,Footnote Text Char1,single space Char,ft Char,single space,ft,Footnote Text Char Char Char Char Char Char Char Char,Footnote Text Char Char Char Char1 Char,fn,Fußnote,ft Char Char Char"/>
    <w:basedOn w:val="Normal"/>
    <w:link w:val="FootnoteTextChar"/>
    <w:rsid w:val="00A249DB"/>
    <w:pPr>
      <w:spacing w:after="60" w:line="240" w:lineRule="auto"/>
      <w:ind w:firstLine="720"/>
      <w:jc w:val="both"/>
    </w:pPr>
    <w:rPr>
      <w:rFonts w:ascii="Book Antiqua" w:eastAsia="Times New Roman" w:hAnsi="Book Antiqua"/>
      <w:sz w:val="18"/>
      <w:szCs w:val="20"/>
      <w:lang w:val="sr-Cyrl-CS" w:eastAsia="x-none"/>
    </w:rPr>
  </w:style>
  <w:style w:type="character" w:customStyle="1" w:styleId="FootnoteTextChar">
    <w:name w:val="Footnote Text Char"/>
    <w:aliases w:val="Footnote Text Char Char Char Char,Footnote Text Char Char Char1,Footnote Text Char1 Char,single space Char Char,ft Char Char,single space Char1,ft Char1,Footnote Text Char Char Char Char Char Char Char Char Char,fn Char,Fußnote Char"/>
    <w:basedOn w:val="DefaultParagraphFont"/>
    <w:link w:val="FootnoteText"/>
    <w:rsid w:val="00A249DB"/>
    <w:rPr>
      <w:rFonts w:ascii="Book Antiqua" w:eastAsia="Times New Roman" w:hAnsi="Book Antiqua" w:cs="Times New Roman"/>
      <w:sz w:val="18"/>
      <w:szCs w:val="20"/>
      <w:lang w:val="sr-Cyrl-CS" w:eastAsia="x-none"/>
    </w:rPr>
  </w:style>
  <w:style w:type="paragraph" w:styleId="Header">
    <w:name w:val="header"/>
    <w:basedOn w:val="Normal"/>
    <w:link w:val="HeaderChar"/>
    <w:uiPriority w:val="99"/>
    <w:unhideWhenUsed/>
    <w:rsid w:val="00D75406"/>
    <w:pPr>
      <w:tabs>
        <w:tab w:val="center" w:pos="4703"/>
        <w:tab w:val="right" w:pos="9406"/>
      </w:tabs>
      <w:spacing w:after="0" w:line="240" w:lineRule="auto"/>
    </w:pPr>
  </w:style>
  <w:style w:type="character" w:customStyle="1" w:styleId="HeaderChar">
    <w:name w:val="Header Char"/>
    <w:basedOn w:val="DefaultParagraphFont"/>
    <w:link w:val="Header"/>
    <w:uiPriority w:val="99"/>
    <w:rsid w:val="00D75406"/>
    <w:rPr>
      <w:rFonts w:ascii="Calibri" w:eastAsia="Calibri" w:hAnsi="Calibri" w:cs="Times New Roman"/>
    </w:rPr>
  </w:style>
  <w:style w:type="paragraph" w:styleId="Footer">
    <w:name w:val="footer"/>
    <w:basedOn w:val="Normal"/>
    <w:link w:val="FooterChar"/>
    <w:uiPriority w:val="99"/>
    <w:unhideWhenUsed/>
    <w:rsid w:val="00D75406"/>
    <w:pPr>
      <w:tabs>
        <w:tab w:val="center" w:pos="4703"/>
        <w:tab w:val="right" w:pos="9406"/>
      </w:tabs>
      <w:spacing w:after="0" w:line="240" w:lineRule="auto"/>
    </w:pPr>
  </w:style>
  <w:style w:type="character" w:customStyle="1" w:styleId="FooterChar">
    <w:name w:val="Footer Char"/>
    <w:basedOn w:val="DefaultParagraphFont"/>
    <w:link w:val="Footer"/>
    <w:uiPriority w:val="99"/>
    <w:rsid w:val="00D7540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E7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E60"/>
    <w:pPr>
      <w:ind w:left="720"/>
      <w:contextualSpacing/>
    </w:pPr>
  </w:style>
  <w:style w:type="paragraph" w:styleId="BalloonText">
    <w:name w:val="Balloon Text"/>
    <w:basedOn w:val="Normal"/>
    <w:link w:val="BalloonTextChar"/>
    <w:uiPriority w:val="99"/>
    <w:semiHidden/>
    <w:unhideWhenUsed/>
    <w:rsid w:val="002F1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C6C"/>
    <w:rPr>
      <w:rFonts w:ascii="Tahoma" w:eastAsia="Calibri" w:hAnsi="Tahoma" w:cs="Tahoma"/>
      <w:sz w:val="16"/>
      <w:szCs w:val="16"/>
    </w:rPr>
  </w:style>
  <w:style w:type="character" w:styleId="Hyperlink">
    <w:name w:val="Hyperlink"/>
    <w:basedOn w:val="DefaultParagraphFont"/>
    <w:uiPriority w:val="99"/>
    <w:semiHidden/>
    <w:unhideWhenUsed/>
    <w:rsid w:val="006702AD"/>
    <w:rPr>
      <w:color w:val="0000FF"/>
      <w:u w:val="single"/>
    </w:rPr>
  </w:style>
  <w:style w:type="character" w:styleId="FootnoteReference">
    <w:name w:val="footnote reference"/>
    <w:aliases w:val="ftref"/>
    <w:semiHidden/>
    <w:rsid w:val="00A249DB"/>
    <w:rPr>
      <w:rFonts w:cs="Times New Roman"/>
      <w:vertAlign w:val="superscript"/>
    </w:rPr>
  </w:style>
  <w:style w:type="paragraph" w:styleId="FootnoteText">
    <w:name w:val="footnote text"/>
    <w:aliases w:val="Footnote Text Char Char Char,Footnote Text Char Char,Footnote Text Char1,single space Char,ft Char,single space,ft,Footnote Text Char Char Char Char Char Char Char Char,Footnote Text Char Char Char Char1 Char,fn,Fußnote,ft Char Char Char"/>
    <w:basedOn w:val="Normal"/>
    <w:link w:val="FootnoteTextChar"/>
    <w:rsid w:val="00A249DB"/>
    <w:pPr>
      <w:spacing w:after="60" w:line="240" w:lineRule="auto"/>
      <w:ind w:firstLine="720"/>
      <w:jc w:val="both"/>
    </w:pPr>
    <w:rPr>
      <w:rFonts w:ascii="Book Antiqua" w:eastAsia="Times New Roman" w:hAnsi="Book Antiqua"/>
      <w:sz w:val="18"/>
      <w:szCs w:val="20"/>
      <w:lang w:val="sr-Cyrl-CS" w:eastAsia="x-none"/>
    </w:rPr>
  </w:style>
  <w:style w:type="character" w:customStyle="1" w:styleId="FootnoteTextChar">
    <w:name w:val="Footnote Text Char"/>
    <w:aliases w:val="Footnote Text Char Char Char Char,Footnote Text Char Char Char1,Footnote Text Char1 Char,single space Char Char,ft Char Char,single space Char1,ft Char1,Footnote Text Char Char Char Char Char Char Char Char Char,fn Char,Fußnote Char"/>
    <w:basedOn w:val="DefaultParagraphFont"/>
    <w:link w:val="FootnoteText"/>
    <w:rsid w:val="00A249DB"/>
    <w:rPr>
      <w:rFonts w:ascii="Book Antiqua" w:eastAsia="Times New Roman" w:hAnsi="Book Antiqua" w:cs="Times New Roman"/>
      <w:sz w:val="18"/>
      <w:szCs w:val="20"/>
      <w:lang w:val="sr-Cyrl-CS" w:eastAsia="x-none"/>
    </w:rPr>
  </w:style>
  <w:style w:type="paragraph" w:styleId="Header">
    <w:name w:val="header"/>
    <w:basedOn w:val="Normal"/>
    <w:link w:val="HeaderChar"/>
    <w:uiPriority w:val="99"/>
    <w:unhideWhenUsed/>
    <w:rsid w:val="00D75406"/>
    <w:pPr>
      <w:tabs>
        <w:tab w:val="center" w:pos="4703"/>
        <w:tab w:val="right" w:pos="9406"/>
      </w:tabs>
      <w:spacing w:after="0" w:line="240" w:lineRule="auto"/>
    </w:pPr>
  </w:style>
  <w:style w:type="character" w:customStyle="1" w:styleId="HeaderChar">
    <w:name w:val="Header Char"/>
    <w:basedOn w:val="DefaultParagraphFont"/>
    <w:link w:val="Header"/>
    <w:uiPriority w:val="99"/>
    <w:rsid w:val="00D75406"/>
    <w:rPr>
      <w:rFonts w:ascii="Calibri" w:eastAsia="Calibri" w:hAnsi="Calibri" w:cs="Times New Roman"/>
    </w:rPr>
  </w:style>
  <w:style w:type="paragraph" w:styleId="Footer">
    <w:name w:val="footer"/>
    <w:basedOn w:val="Normal"/>
    <w:link w:val="FooterChar"/>
    <w:uiPriority w:val="99"/>
    <w:unhideWhenUsed/>
    <w:rsid w:val="00D75406"/>
    <w:pPr>
      <w:tabs>
        <w:tab w:val="center" w:pos="4703"/>
        <w:tab w:val="right" w:pos="9406"/>
      </w:tabs>
      <w:spacing w:after="0" w:line="240" w:lineRule="auto"/>
    </w:pPr>
  </w:style>
  <w:style w:type="character" w:customStyle="1" w:styleId="FooterChar">
    <w:name w:val="Footer Char"/>
    <w:basedOn w:val="DefaultParagraphFont"/>
    <w:link w:val="Footer"/>
    <w:uiPriority w:val="99"/>
    <w:rsid w:val="00D7540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492314">
      <w:bodyDiv w:val="1"/>
      <w:marLeft w:val="0"/>
      <w:marRight w:val="0"/>
      <w:marTop w:val="0"/>
      <w:marBottom w:val="0"/>
      <w:divBdr>
        <w:top w:val="none" w:sz="0" w:space="0" w:color="auto"/>
        <w:left w:val="none" w:sz="0" w:space="0" w:color="auto"/>
        <w:bottom w:val="none" w:sz="0" w:space="0" w:color="auto"/>
        <w:right w:val="none" w:sz="0" w:space="0" w:color="auto"/>
      </w:divBdr>
    </w:div>
    <w:div w:id="1307318221">
      <w:bodyDiv w:val="1"/>
      <w:marLeft w:val="0"/>
      <w:marRight w:val="0"/>
      <w:marTop w:val="0"/>
      <w:marBottom w:val="0"/>
      <w:divBdr>
        <w:top w:val="none" w:sz="0" w:space="0" w:color="auto"/>
        <w:left w:val="none" w:sz="0" w:space="0" w:color="auto"/>
        <w:bottom w:val="none" w:sz="0" w:space="0" w:color="auto"/>
        <w:right w:val="none" w:sz="0" w:space="0" w:color="auto"/>
      </w:divBdr>
    </w:div>
    <w:div w:id="1472406405">
      <w:bodyDiv w:val="1"/>
      <w:marLeft w:val="0"/>
      <w:marRight w:val="0"/>
      <w:marTop w:val="0"/>
      <w:marBottom w:val="0"/>
      <w:divBdr>
        <w:top w:val="none" w:sz="0" w:space="0" w:color="auto"/>
        <w:left w:val="none" w:sz="0" w:space="0" w:color="auto"/>
        <w:bottom w:val="none" w:sz="0" w:space="0" w:color="auto"/>
        <w:right w:val="none" w:sz="0" w:space="0" w:color="auto"/>
      </w:divBdr>
    </w:div>
    <w:div w:id="196634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2.cekos.com/ce/faces/index.jsp%3F%26file%3Df40857%26action%3Dpropis%26path%3D04085701.html%26domen%3D0%26mark%3Dfalse%26query%3Dzakon+o+ratifikaciji+opcionog+protokola+uz+konvenciju%26tipPretrage%3D2%26tipPropisa%3D1%26domen%3D0%26mojiPropisi%3Dfalse%26datumOd%3D%26datumDo%3D%26groups%3D-%40--%40--%40--%40--%40-" TargetMode="External"/><Relationship Id="rId13" Type="http://schemas.openxmlformats.org/officeDocument/2006/relationships/hyperlink" Target="http://we2.cekos.com/ce/faces/index.jsp%3F%26file%3Df83390%26action%3Dpropis%26path%3D08339001.html%26domen%3D0%26mark%3Dfalse%26query%3Dzakon+o+ratifikaciji+opcionog+protokola+uz+konvenciju%26tipPretrage%3D2%26tipPropisa%3D1%26domen%3D0%26mojiPropisi%3Dfalse%26datumOd%3D%26datumDo%3D%26groups%3D-%40--%40--%40--%40--%40-"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e2.cekos.com/ce/faces/index.jsp%3F%26file%3Df44224%26action%3Dpropis%26path%3D04422401.html%26domen%3D0%26mark%3Dfalse%26query%3Dzakon+o+ratifikaciji+opcionog+protokola+uz+konvenciju%26tipPretrage%3D2%26tipPropisa%3D1%26domen%3D0%26mojiPropisi%3Dfalse%26datumOd%3D%26datumDo%3D%26groups%3D-%40--%40--%40--%40--%4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2.cekos.com/ce/faces/index.jsp%3F%26file%3Df40857%26action%3Dpropis%26path%3D04085701.html%26domen%3D0%26mark%3Dfalse%26query%3Dzakon+o+ratifikaciji+opcionog+protokola+uz+konvenciju%26tipPretrage%3D2%26tipPropisa%3D1%26domen%3D0%26mojiPropisi%3Dfalse%26datumOd%3D%26datumDo%3D%26groups%3D-%40--%40--%40--%40--%4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e2.cekos.com/ce/faces/index.jsp%3F%26file%3Df83390%26action%3Dpropis%26path%3D08339001.html%26domen%3D0%26mark%3Dfalse%26query%3Dzakon+o+ratifikaciji+opcionog+protokola+uz+konvenciju%26tipPretrage%3D2%26tipPropisa%3D1%26domen%3D0%26mojiPropisi%3Dfalse%26datumOd%3D%26datumDo%3D%26groups%3D-%40--%40--%40--%40--%4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e2.cekos.com/ce/faces/index.jsp%3F%26file%3Df44224%26action%3Dpropis%26path%3D04422401.html%26domen%3D0%26mark%3Dfalse%26query%3Dzakon+o+ratifikaciji+opcionog+protokola+uz+konvenciju%26tipPretrage%3D2%26tipPropisa%3D1%26domen%3D0%26mojiPropisi%3Dfalse%26datumOd%3D%26datumDo%3D%26groups%3D-%40--%40--%40--%40--%4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10F53-F0AD-4D04-B148-C2A56C6DB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Zivkovic</dc:creator>
  <cp:lastModifiedBy>info</cp:lastModifiedBy>
  <cp:revision>2</cp:revision>
  <cp:lastPrinted>2014-05-29T06:51:00Z</cp:lastPrinted>
  <dcterms:created xsi:type="dcterms:W3CDTF">2015-07-14T10:00:00Z</dcterms:created>
  <dcterms:modified xsi:type="dcterms:W3CDTF">2015-07-14T10:00:00Z</dcterms:modified>
</cp:coreProperties>
</file>